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088" w:rsidRPr="00D46088" w:rsidRDefault="00D46088">
      <w:pPr>
        <w:rPr>
          <w:rFonts w:ascii="Times New Roman" w:hAnsi="Times New Roman" w:cs="Times New Roman"/>
          <w:b/>
          <w:sz w:val="28"/>
          <w:szCs w:val="28"/>
          <w:u w:val="single"/>
        </w:rPr>
      </w:pPr>
      <w:r w:rsidRPr="00D46088">
        <w:rPr>
          <w:rFonts w:ascii="Times New Roman" w:hAnsi="Times New Roman" w:cs="Times New Roman"/>
          <w:b/>
          <w:sz w:val="28"/>
          <w:szCs w:val="28"/>
          <w:u w:val="single"/>
        </w:rPr>
        <w:t>7</w:t>
      </w:r>
      <w:r w:rsidRPr="00D46088">
        <w:rPr>
          <w:rFonts w:ascii="Times New Roman" w:hAnsi="Times New Roman" w:cs="Times New Roman"/>
          <w:b/>
          <w:sz w:val="28"/>
          <w:szCs w:val="28"/>
          <w:u w:val="single"/>
          <w:vertAlign w:val="superscript"/>
        </w:rPr>
        <w:t>th</w:t>
      </w:r>
      <w:r w:rsidRPr="00D46088">
        <w:rPr>
          <w:rFonts w:ascii="Times New Roman" w:hAnsi="Times New Roman" w:cs="Times New Roman"/>
          <w:b/>
          <w:sz w:val="28"/>
          <w:szCs w:val="28"/>
          <w:u w:val="single"/>
        </w:rPr>
        <w:t xml:space="preserve"> Grade Common Core Pacing Guide Draft</w:t>
      </w:r>
    </w:p>
    <w:p w:rsidR="00D46088" w:rsidRDefault="00D46088">
      <w:pPr>
        <w:rPr>
          <w:rFonts w:ascii="Times New Roman" w:hAnsi="Times New Roman" w:cs="Times New Roman"/>
          <w:sz w:val="28"/>
          <w:szCs w:val="28"/>
        </w:rPr>
      </w:pPr>
      <w:r w:rsidRPr="00D46088">
        <w:rPr>
          <w:rFonts w:ascii="Times New Roman" w:hAnsi="Times New Roman" w:cs="Times New Roman"/>
          <w:sz w:val="28"/>
          <w:szCs w:val="28"/>
        </w:rPr>
        <w:t>Text selections are examples and suggestions. Individual teachers and schools will make adjustments with relevant selections based on cross-curricular needs and available resources.</w:t>
      </w:r>
    </w:p>
    <w:p w:rsidR="00D46088" w:rsidRPr="00D46088" w:rsidRDefault="00D46088">
      <w:pPr>
        <w:rPr>
          <w:rFonts w:ascii="Times New Roman" w:hAnsi="Times New Roman" w:cs="Times New Roman"/>
          <w:sz w:val="28"/>
          <w:szCs w:val="28"/>
        </w:rPr>
      </w:pPr>
      <w:r>
        <w:rPr>
          <w:rFonts w:ascii="Times New Roman" w:hAnsi="Times New Roman" w:cs="Times New Roman"/>
          <w:sz w:val="28"/>
          <w:szCs w:val="28"/>
        </w:rPr>
        <w:t>Further enrichment resources will be added after all the units.</w:t>
      </w:r>
    </w:p>
    <w:tbl>
      <w:tblPr>
        <w:tblStyle w:val="TableGrid"/>
        <w:tblW w:w="14616" w:type="dxa"/>
        <w:tblInd w:w="-810" w:type="dxa"/>
        <w:tblLayout w:type="fixed"/>
        <w:tblLook w:val="04A0"/>
      </w:tblPr>
      <w:tblGrid>
        <w:gridCol w:w="1456"/>
        <w:gridCol w:w="1221"/>
        <w:gridCol w:w="4181"/>
        <w:gridCol w:w="2610"/>
        <w:gridCol w:w="266"/>
        <w:gridCol w:w="4882"/>
      </w:tblGrid>
      <w:tr w:rsidR="0073478F" w:rsidRPr="00826469" w:rsidTr="0073478F">
        <w:tc>
          <w:tcPr>
            <w:tcW w:w="1456" w:type="dxa"/>
            <w:shd w:val="clear" w:color="auto" w:fill="FFFF00"/>
          </w:tcPr>
          <w:p w:rsidR="0073478F" w:rsidRPr="00826469" w:rsidRDefault="0073478F"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Pr>
                <w:rFonts w:ascii="Times New Roman" w:hAnsi="Times New Roman" w:cs="Times New Roman"/>
                <w:b/>
                <w:sz w:val="28"/>
                <w:szCs w:val="28"/>
              </w:rPr>
              <w:t>1</w:t>
            </w:r>
          </w:p>
        </w:tc>
        <w:tc>
          <w:tcPr>
            <w:tcW w:w="1221" w:type="dxa"/>
            <w:shd w:val="clear" w:color="auto" w:fill="FFFF00"/>
          </w:tcPr>
          <w:p w:rsidR="0073478F" w:rsidRPr="00826469" w:rsidRDefault="0073478F"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3"/>
            <w:shd w:val="clear" w:color="auto" w:fill="FFFF00"/>
          </w:tcPr>
          <w:p w:rsidR="0073478F" w:rsidRPr="00826469" w:rsidRDefault="0073478F"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__</w:t>
            </w:r>
            <w:r w:rsidR="00AD4422">
              <w:rPr>
                <w:rFonts w:ascii="Times New Roman" w:hAnsi="Times New Roman" w:cs="Times New Roman"/>
                <w:b/>
                <w:sz w:val="28"/>
                <w:szCs w:val="28"/>
              </w:rPr>
              <w:t>6</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73478F" w:rsidRPr="00826469" w:rsidRDefault="0073478F"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550E20" w:rsidRPr="00826469" w:rsidTr="0073478F">
        <w:tc>
          <w:tcPr>
            <w:tcW w:w="14616" w:type="dxa"/>
            <w:gridSpan w:val="6"/>
            <w:shd w:val="clear" w:color="auto" w:fill="CCC0D9" w:themeFill="accent4" w:themeFillTint="66"/>
          </w:tcPr>
          <w:p w:rsidR="00550E20" w:rsidRPr="00826469" w:rsidRDefault="00550E20" w:rsidP="0073478F">
            <w:pPr>
              <w:rPr>
                <w:rFonts w:ascii="Times New Roman" w:hAnsi="Times New Roman" w:cs="Times New Roman"/>
                <w:b/>
                <w:bCs/>
                <w:sz w:val="28"/>
                <w:szCs w:val="28"/>
              </w:rPr>
            </w:pPr>
            <w:r>
              <w:rPr>
                <w:rFonts w:ascii="Times New Roman" w:hAnsi="Times New Roman" w:cs="Times New Roman"/>
                <w:b/>
                <w:bCs/>
                <w:sz w:val="28"/>
                <w:szCs w:val="28"/>
              </w:rPr>
              <w:t>Focus: Character vs. Character</w:t>
            </w:r>
          </w:p>
        </w:tc>
      </w:tr>
      <w:tr w:rsidR="0073478F" w:rsidRPr="00826469" w:rsidTr="0073478F">
        <w:tc>
          <w:tcPr>
            <w:tcW w:w="14616" w:type="dxa"/>
            <w:gridSpan w:val="6"/>
            <w:shd w:val="clear" w:color="auto" w:fill="C4BC96" w:themeFill="background2" w:themeFillShade="BF"/>
          </w:tcPr>
          <w:p w:rsidR="0073478F" w:rsidRPr="00826469" w:rsidRDefault="0073478F"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73478F" w:rsidRPr="00090F38" w:rsidRDefault="00550E20" w:rsidP="0073478F">
            <w:pPr>
              <w:pStyle w:val="ListParagraph"/>
              <w:numPr>
                <w:ilvl w:val="0"/>
                <w:numId w:val="4"/>
              </w:numPr>
              <w:rPr>
                <w:rFonts w:ascii="Times New Roman" w:hAnsi="Times New Roman" w:cs="Times New Roman"/>
                <w:b/>
                <w:bCs/>
                <w:sz w:val="28"/>
                <w:szCs w:val="28"/>
              </w:rPr>
            </w:pPr>
            <w:r w:rsidRPr="00090F38">
              <w:rPr>
                <w:rFonts w:ascii="Times New Roman" w:hAnsi="Times New Roman" w:cs="Times New Roman"/>
                <w:sz w:val="28"/>
                <w:szCs w:val="28"/>
              </w:rPr>
              <w:t>What makes characters in historical fiction believable?</w:t>
            </w:r>
          </w:p>
          <w:p w:rsidR="00550E20" w:rsidRPr="00530428" w:rsidRDefault="00550E20" w:rsidP="0073478F">
            <w:pPr>
              <w:pStyle w:val="ListParagraph"/>
              <w:numPr>
                <w:ilvl w:val="0"/>
                <w:numId w:val="4"/>
              </w:numPr>
              <w:rPr>
                <w:rFonts w:ascii="Times New Roman" w:hAnsi="Times New Roman" w:cs="Times New Roman"/>
                <w:b/>
                <w:bCs/>
                <w:sz w:val="28"/>
                <w:szCs w:val="28"/>
              </w:rPr>
            </w:pPr>
            <w:r w:rsidRPr="00090F38">
              <w:rPr>
                <w:rFonts w:ascii="Times New Roman" w:hAnsi="Times New Roman" w:cs="Times New Roman"/>
                <w:sz w:val="28"/>
                <w:szCs w:val="28"/>
              </w:rPr>
              <w:t>How do our decisions reveal our character?</w:t>
            </w:r>
          </w:p>
        </w:tc>
      </w:tr>
      <w:tr w:rsidR="0073478F" w:rsidRPr="00826469" w:rsidTr="0073478F">
        <w:tc>
          <w:tcPr>
            <w:tcW w:w="14616" w:type="dxa"/>
            <w:gridSpan w:val="6"/>
          </w:tcPr>
          <w:p w:rsidR="0073478F" w:rsidRPr="00090F38" w:rsidRDefault="0073478F"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t xml:space="preserve">Standard(s): </w:t>
            </w:r>
          </w:p>
          <w:p w:rsidR="00550E20" w:rsidRPr="00090F38" w:rsidRDefault="00550E20"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 xml:space="preserve">Reading Literary Text: (7.9) </w:t>
            </w:r>
          </w:p>
          <w:p w:rsidR="00550E20" w:rsidRPr="00090F38" w:rsidRDefault="00550E20" w:rsidP="00550E20">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Compare and contrast a fictional portrayal of a time, place, or character and a historical account of the same period as a means of understanding how authors of fiction use or alter history.</w:t>
            </w:r>
          </w:p>
          <w:p w:rsidR="00550E20" w:rsidRPr="00090F38" w:rsidRDefault="00550E20"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 xml:space="preserve">Reading Informational Text: (7.1) </w:t>
            </w:r>
          </w:p>
          <w:p w:rsidR="00550E20" w:rsidRPr="00090F38" w:rsidRDefault="00550E20" w:rsidP="00550E20">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Cite several pieces of textual evidence to support analysis of what the text says explicitly as well as inferences drawn from the text.</w:t>
            </w:r>
          </w:p>
          <w:p w:rsidR="00550E20" w:rsidRPr="00090F38" w:rsidRDefault="00CA5215" w:rsidP="00FE2CB6">
            <w:pPr>
              <w:pStyle w:val="Default"/>
              <w:rPr>
                <w:rFonts w:ascii="Times New Roman" w:hAnsi="Times New Roman" w:cs="Times New Roman"/>
                <w:b/>
                <w:sz w:val="28"/>
                <w:szCs w:val="28"/>
              </w:rPr>
            </w:pPr>
            <w:r>
              <w:rPr>
                <w:rFonts w:ascii="Times New Roman" w:hAnsi="Times New Roman" w:cs="Times New Roman"/>
                <w:b/>
                <w:sz w:val="28"/>
                <w:szCs w:val="28"/>
              </w:rPr>
              <w:t xml:space="preserve">Writing: (7.3, </w:t>
            </w:r>
            <w:r w:rsidR="00550E20" w:rsidRPr="00090F38">
              <w:rPr>
                <w:rFonts w:ascii="Times New Roman" w:hAnsi="Times New Roman" w:cs="Times New Roman"/>
                <w:b/>
                <w:sz w:val="28"/>
                <w:szCs w:val="28"/>
              </w:rPr>
              <w:t>7.9)</w:t>
            </w:r>
          </w:p>
          <w:p w:rsidR="00550E20" w:rsidRPr="00090F38" w:rsidRDefault="00550E20" w:rsidP="00550E20">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Write narratives to develop real or imagined experiences or events using effective technique, relevant descriptive details, and well-structured event sequences.</w:t>
            </w:r>
          </w:p>
          <w:p w:rsidR="00550E20" w:rsidRPr="00090F38" w:rsidRDefault="00550E20"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Speaking &amp; Listening</w:t>
            </w:r>
            <w:r w:rsidR="00090F38">
              <w:rPr>
                <w:rFonts w:ascii="Times New Roman" w:hAnsi="Times New Roman" w:cs="Times New Roman"/>
                <w:b/>
                <w:sz w:val="28"/>
                <w:szCs w:val="28"/>
              </w:rPr>
              <w:t>: (</w:t>
            </w:r>
            <w:r w:rsidRPr="00090F38">
              <w:rPr>
                <w:rFonts w:ascii="Times New Roman" w:hAnsi="Times New Roman" w:cs="Times New Roman"/>
                <w:b/>
                <w:sz w:val="28"/>
                <w:szCs w:val="28"/>
              </w:rPr>
              <w:t>7.1</w:t>
            </w:r>
            <w:r w:rsidR="00090F38">
              <w:rPr>
                <w:rFonts w:ascii="Times New Roman" w:hAnsi="Times New Roman" w:cs="Times New Roman"/>
                <w:b/>
                <w:sz w:val="28"/>
                <w:szCs w:val="28"/>
              </w:rPr>
              <w:t>)</w:t>
            </w:r>
          </w:p>
          <w:p w:rsidR="00550E20" w:rsidRPr="00090F38" w:rsidRDefault="00550E20" w:rsidP="00550E20">
            <w:pPr>
              <w:pStyle w:val="Default"/>
              <w:numPr>
                <w:ilvl w:val="0"/>
                <w:numId w:val="13"/>
              </w:numPr>
              <w:rPr>
                <w:rFonts w:ascii="Times New Roman" w:hAnsi="Times New Roman" w:cs="Times New Roman"/>
                <w:b/>
                <w:sz w:val="28"/>
                <w:szCs w:val="28"/>
              </w:rPr>
            </w:pPr>
            <w:r w:rsidRPr="00090F38">
              <w:rPr>
                <w:rFonts w:ascii="Times New Roman" w:hAnsi="Times New Roman" w:cs="Times New Roman"/>
                <w:sz w:val="28"/>
                <w:szCs w:val="28"/>
              </w:rPr>
              <w:t>Engage effectively in a range of collaborative discussions (one-on-one, in groups, and teacher-led) with diverse partners on grade 7 topics, texts, and issues, building on others’ ideas and expressing their own clearly.</w:t>
            </w:r>
          </w:p>
          <w:p w:rsidR="00550E20" w:rsidRPr="00090F38" w:rsidRDefault="00550E20"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Language</w:t>
            </w:r>
            <w:r w:rsidR="00090F38">
              <w:rPr>
                <w:rFonts w:ascii="Times New Roman" w:hAnsi="Times New Roman" w:cs="Times New Roman"/>
                <w:b/>
                <w:sz w:val="28"/>
                <w:szCs w:val="28"/>
              </w:rPr>
              <w:t>: (</w:t>
            </w:r>
            <w:r w:rsidRPr="00090F38">
              <w:rPr>
                <w:rFonts w:ascii="Times New Roman" w:hAnsi="Times New Roman" w:cs="Times New Roman"/>
                <w:b/>
                <w:sz w:val="28"/>
                <w:szCs w:val="28"/>
              </w:rPr>
              <w:t>7.4</w:t>
            </w:r>
            <w:r w:rsidR="00CA5215">
              <w:rPr>
                <w:rFonts w:ascii="Times New Roman" w:hAnsi="Times New Roman" w:cs="Times New Roman"/>
                <w:b/>
                <w:sz w:val="28"/>
                <w:szCs w:val="28"/>
              </w:rPr>
              <w:t>, 7.1</w:t>
            </w:r>
            <w:r w:rsidR="00090F38">
              <w:rPr>
                <w:rFonts w:ascii="Times New Roman" w:hAnsi="Times New Roman" w:cs="Times New Roman"/>
                <w:b/>
                <w:sz w:val="28"/>
                <w:szCs w:val="28"/>
              </w:rPr>
              <w:t>)</w:t>
            </w:r>
          </w:p>
          <w:p w:rsidR="00550E20" w:rsidRPr="00CA5215" w:rsidRDefault="00550E20" w:rsidP="00550E20">
            <w:pPr>
              <w:pStyle w:val="Default"/>
              <w:numPr>
                <w:ilvl w:val="0"/>
                <w:numId w:val="13"/>
              </w:numPr>
              <w:rPr>
                <w:rFonts w:ascii="Times New Roman" w:hAnsi="Times New Roman" w:cs="Times New Roman"/>
                <w:b/>
                <w:sz w:val="28"/>
                <w:szCs w:val="28"/>
              </w:rPr>
            </w:pPr>
            <w:r w:rsidRPr="00090F38">
              <w:rPr>
                <w:rFonts w:ascii="Times New Roman" w:hAnsi="Times New Roman" w:cs="Times New Roman"/>
                <w:sz w:val="28"/>
                <w:szCs w:val="28"/>
              </w:rPr>
              <w:t xml:space="preserve">Determine or clarify the meaning of unknown and multiple-meaning words and phrases based on grade 7 reading and content, choosing flexibly from a range of strategies. Use context (e.g., the overall meaning of a sentence or paragraph; a </w:t>
            </w:r>
            <w:r w:rsidRPr="00090F38">
              <w:rPr>
                <w:rFonts w:ascii="Times New Roman" w:hAnsi="Times New Roman" w:cs="Times New Roman"/>
                <w:sz w:val="28"/>
                <w:szCs w:val="28"/>
              </w:rPr>
              <w:lastRenderedPageBreak/>
              <w:t>word’s position or function in a sentence) as a clue to the meaning of a word or phrase. Consult general and specialized reference materials (e.g., dictionaries, glossaries, thesauruses), both print and digital, to find the pronunciation of a word or determine or clarify its precise meaning or its part of speech.</w:t>
            </w:r>
          </w:p>
          <w:p w:rsidR="00CA5215" w:rsidRPr="00090F38" w:rsidRDefault="00CA5215" w:rsidP="00550E20">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73478F" w:rsidRPr="00A320B0" w:rsidRDefault="0073478F" w:rsidP="00FE2CB6">
            <w:pPr>
              <w:autoSpaceDE w:val="0"/>
              <w:autoSpaceDN w:val="0"/>
              <w:adjustRightInd w:val="0"/>
              <w:rPr>
                <w:rFonts w:ascii="Times New Roman" w:hAnsi="Times New Roman" w:cs="Times New Roman"/>
                <w:sz w:val="28"/>
                <w:szCs w:val="28"/>
              </w:rPr>
            </w:pPr>
          </w:p>
        </w:tc>
      </w:tr>
      <w:tr w:rsidR="0073478F" w:rsidRPr="00826469" w:rsidTr="00CA5215">
        <w:tc>
          <w:tcPr>
            <w:tcW w:w="6858" w:type="dxa"/>
            <w:gridSpan w:val="3"/>
            <w:shd w:val="clear" w:color="auto" w:fill="B8CCE4" w:themeFill="accent1" w:themeFillTint="66"/>
          </w:tcPr>
          <w:p w:rsidR="0073478F" w:rsidRPr="00826469" w:rsidRDefault="00550E20"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0073478F" w:rsidRPr="00826469">
              <w:rPr>
                <w:rFonts w:ascii="Times New Roman" w:hAnsi="Times New Roman" w:cs="Times New Roman"/>
                <w:b/>
                <w:sz w:val="28"/>
                <w:szCs w:val="28"/>
              </w:rPr>
              <w:t>Content Objectives</w:t>
            </w:r>
          </w:p>
        </w:tc>
        <w:tc>
          <w:tcPr>
            <w:tcW w:w="2610" w:type="dxa"/>
            <w:shd w:val="clear" w:color="auto" w:fill="B8CCE4" w:themeFill="accent1" w:themeFillTint="66"/>
          </w:tcPr>
          <w:p w:rsidR="0073478F" w:rsidRPr="00826469" w:rsidRDefault="0073478F"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148" w:type="dxa"/>
            <w:gridSpan w:val="2"/>
            <w:shd w:val="clear" w:color="auto" w:fill="B8CCE4" w:themeFill="accent1" w:themeFillTint="66"/>
          </w:tcPr>
          <w:p w:rsidR="0073478F" w:rsidRPr="00826469" w:rsidRDefault="0073478F"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73478F" w:rsidRPr="00826469" w:rsidTr="00CA5215">
        <w:trPr>
          <w:trHeight w:val="3869"/>
        </w:trPr>
        <w:tc>
          <w:tcPr>
            <w:tcW w:w="6858" w:type="dxa"/>
            <w:gridSpan w:val="3"/>
          </w:tcPr>
          <w:p w:rsidR="00550E20" w:rsidRPr="00550E20" w:rsidRDefault="0073478F"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550E20" w:rsidRPr="00550E20" w:rsidRDefault="00550E20"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Reading Literary Test: </w:t>
            </w:r>
          </w:p>
          <w:p w:rsidR="00550E20" w:rsidRPr="00550E20" w:rsidRDefault="00550E20" w:rsidP="00550E20">
            <w:pPr>
              <w:pStyle w:val="ListParagraph"/>
              <w:numPr>
                <w:ilvl w:val="0"/>
                <w:numId w:val="8"/>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explain the similarities and differences between historic and fictional accounts</w:t>
            </w:r>
          </w:p>
          <w:p w:rsidR="00550E20" w:rsidRPr="00550E20" w:rsidRDefault="00550E20" w:rsidP="00550E20">
            <w:pPr>
              <w:pStyle w:val="ListParagraph"/>
              <w:numPr>
                <w:ilvl w:val="0"/>
                <w:numId w:val="8"/>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explain how historical events, settings, or characters are represented in fictional accounts</w:t>
            </w:r>
          </w:p>
          <w:p w:rsidR="00550E20" w:rsidRPr="00550E20" w:rsidRDefault="00550E20" w:rsidP="00550E20">
            <w:pPr>
              <w:pStyle w:val="ListParagraph"/>
              <w:autoSpaceDE w:val="0"/>
              <w:autoSpaceDN w:val="0"/>
              <w:adjustRightInd w:val="0"/>
              <w:rPr>
                <w:rFonts w:ascii="Times New Roman" w:hAnsi="Times New Roman" w:cs="Times New Roman"/>
                <w:b/>
                <w:sz w:val="28"/>
                <w:szCs w:val="28"/>
              </w:rPr>
            </w:pPr>
          </w:p>
          <w:p w:rsidR="00550E20" w:rsidRPr="00550E20" w:rsidRDefault="00550E20" w:rsidP="00550E20">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Reading Informational Text</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analyze how details and evidence within the text supports what the author states directly and what he/she implies.</w:t>
            </w:r>
          </w:p>
          <w:p w:rsidR="00550E20" w:rsidRPr="00550E20" w:rsidRDefault="00550E20" w:rsidP="00550E20">
            <w:pPr>
              <w:pStyle w:val="ListParagraph"/>
              <w:autoSpaceDE w:val="0"/>
              <w:autoSpaceDN w:val="0"/>
              <w:adjustRightInd w:val="0"/>
              <w:rPr>
                <w:rFonts w:ascii="Times New Roman" w:hAnsi="Times New Roman" w:cs="Times New Roman"/>
                <w:b/>
                <w:sz w:val="28"/>
                <w:szCs w:val="28"/>
              </w:rPr>
            </w:pPr>
          </w:p>
          <w:p w:rsidR="00550E20" w:rsidRPr="00550E20" w:rsidRDefault="00550E20" w:rsidP="00550E20">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Writing: </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write a logical, detailed narrative about real or imagined events or experiences.</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hook the reader by introducing ideas, point of view, a narrator and/or characters.</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organize events in a natural, logical order.</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write a narrative using techniques such as: dialogue, timing, and description.</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use transition words and phrases to show order of events or changes in setting.</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lastRenderedPageBreak/>
              <w:t>I can use precise words, relevant description, and sensory details to reveal the action and experiences of the story</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conclude my story by reflecting on experiences or events.</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read literary or informational texts to find specific facts, examples, or details that support my own ideas and analysis</w:t>
            </w:r>
          </w:p>
          <w:p w:rsidR="00550E20" w:rsidRPr="00550E20" w:rsidRDefault="00550E20" w:rsidP="00550E20">
            <w:pPr>
              <w:pStyle w:val="ListParagraph"/>
              <w:autoSpaceDE w:val="0"/>
              <w:autoSpaceDN w:val="0"/>
              <w:adjustRightInd w:val="0"/>
              <w:rPr>
                <w:rFonts w:ascii="Times New Roman" w:hAnsi="Times New Roman" w:cs="Times New Roman"/>
                <w:b/>
                <w:sz w:val="28"/>
                <w:szCs w:val="28"/>
              </w:rPr>
            </w:pPr>
          </w:p>
          <w:p w:rsidR="00550E20" w:rsidRPr="00550E20" w:rsidRDefault="00550E20" w:rsidP="00550E20">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Speaking and Listening: </w:t>
            </w:r>
          </w:p>
          <w:p w:rsidR="00550E20" w:rsidRPr="00550E20" w:rsidRDefault="00550E20" w:rsidP="00550E20">
            <w:pPr>
              <w:pStyle w:val="ListParagraph"/>
              <w:numPr>
                <w:ilvl w:val="0"/>
                <w:numId w:val="10"/>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communicate and respond to ideas about a variety of topics during discussions.</w:t>
            </w:r>
          </w:p>
          <w:p w:rsidR="00550E20" w:rsidRPr="00550E20" w:rsidRDefault="00550E20" w:rsidP="00550E20">
            <w:pPr>
              <w:pStyle w:val="ListParagraph"/>
              <w:numPr>
                <w:ilvl w:val="0"/>
                <w:numId w:val="10"/>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bring materials that I have read and researched to discussions</w:t>
            </w:r>
          </w:p>
          <w:p w:rsidR="00550E20" w:rsidRPr="00550E20" w:rsidRDefault="00550E20" w:rsidP="00550E20">
            <w:pPr>
              <w:pStyle w:val="ListParagraph"/>
              <w:numPr>
                <w:ilvl w:val="0"/>
                <w:numId w:val="10"/>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share supporting evidence from my research during discussions.</w:t>
            </w:r>
          </w:p>
          <w:p w:rsidR="00550E20" w:rsidRPr="00550E20" w:rsidRDefault="00550E20" w:rsidP="00550E20">
            <w:pPr>
              <w:pStyle w:val="ListParagraph"/>
              <w:numPr>
                <w:ilvl w:val="0"/>
                <w:numId w:val="10"/>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follow group rules to meet specific goals during a discussion.</w:t>
            </w:r>
          </w:p>
          <w:p w:rsidR="00550E20" w:rsidRPr="00550E20" w:rsidRDefault="00550E20" w:rsidP="00550E20">
            <w:pPr>
              <w:pStyle w:val="ListParagraph"/>
              <w:autoSpaceDE w:val="0"/>
              <w:autoSpaceDN w:val="0"/>
              <w:adjustRightInd w:val="0"/>
              <w:rPr>
                <w:rFonts w:ascii="Times New Roman" w:hAnsi="Times New Roman" w:cs="Times New Roman"/>
                <w:b/>
                <w:sz w:val="28"/>
                <w:szCs w:val="28"/>
              </w:rPr>
            </w:pPr>
          </w:p>
          <w:p w:rsidR="00550E20" w:rsidRPr="00550E20" w:rsidRDefault="00550E20" w:rsidP="00550E20">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Language: </w:t>
            </w:r>
          </w:p>
          <w:p w:rsidR="0073478F" w:rsidRPr="00550E20" w:rsidRDefault="00550E20" w:rsidP="00550E20">
            <w:pPr>
              <w:pStyle w:val="ListParagraph"/>
              <w:numPr>
                <w:ilvl w:val="0"/>
                <w:numId w:val="11"/>
              </w:numPr>
              <w:rPr>
                <w:rFonts w:ascii="Times New Roman" w:hAnsi="Times New Roman" w:cs="Times New Roman"/>
                <w:sz w:val="28"/>
                <w:szCs w:val="28"/>
              </w:rPr>
            </w:pPr>
            <w:r w:rsidRPr="00550E20">
              <w:rPr>
                <w:rFonts w:ascii="Times New Roman" w:hAnsi="Times New Roman" w:cs="Times New Roman"/>
                <w:sz w:val="28"/>
                <w:szCs w:val="28"/>
              </w:rPr>
              <w:t>I can use a variety of strategies to determine what a word or phrase means.</w:t>
            </w:r>
          </w:p>
          <w:p w:rsidR="00550E20" w:rsidRPr="00550E20" w:rsidRDefault="00550E20" w:rsidP="00550E20">
            <w:pPr>
              <w:pStyle w:val="ListParagraph"/>
              <w:numPr>
                <w:ilvl w:val="0"/>
                <w:numId w:val="11"/>
              </w:numPr>
              <w:rPr>
                <w:rFonts w:ascii="Times New Roman" w:hAnsi="Times New Roman" w:cs="Times New Roman"/>
                <w:sz w:val="28"/>
                <w:szCs w:val="28"/>
              </w:rPr>
            </w:pPr>
            <w:r w:rsidRPr="00550E20">
              <w:rPr>
                <w:rFonts w:ascii="Times New Roman" w:hAnsi="Times New Roman" w:cs="Times New Roman"/>
                <w:sz w:val="28"/>
                <w:szCs w:val="28"/>
              </w:rPr>
              <w:t>I can determine the meaning of a word through context clues or by the way it is used in a sentence</w:t>
            </w:r>
          </w:p>
          <w:p w:rsidR="00550E20" w:rsidRPr="00550E20" w:rsidRDefault="00550E20" w:rsidP="00550E20">
            <w:pPr>
              <w:pStyle w:val="ListParagraph"/>
              <w:numPr>
                <w:ilvl w:val="0"/>
                <w:numId w:val="11"/>
              </w:numPr>
              <w:rPr>
                <w:rFonts w:ascii="Times New Roman" w:hAnsi="Times New Roman" w:cs="Times New Roman"/>
                <w:sz w:val="28"/>
                <w:szCs w:val="28"/>
              </w:rPr>
            </w:pPr>
            <w:r w:rsidRPr="00550E20">
              <w:rPr>
                <w:rFonts w:ascii="Times New Roman" w:hAnsi="Times New Roman" w:cs="Times New Roman"/>
                <w:sz w:val="28"/>
                <w:szCs w:val="28"/>
              </w:rPr>
              <w:t>I can use reference materials to find the pronunciation and meaning of unfamiliar words.</w:t>
            </w:r>
          </w:p>
          <w:p w:rsidR="0073478F" w:rsidRPr="00826469" w:rsidRDefault="0073478F" w:rsidP="00FE2CB6">
            <w:pPr>
              <w:pStyle w:val="Default"/>
              <w:ind w:left="720"/>
              <w:rPr>
                <w:rFonts w:ascii="Times New Roman" w:hAnsi="Times New Roman" w:cs="Times New Roman"/>
                <w:sz w:val="28"/>
                <w:szCs w:val="28"/>
              </w:rPr>
            </w:pPr>
          </w:p>
        </w:tc>
        <w:tc>
          <w:tcPr>
            <w:tcW w:w="2610" w:type="dxa"/>
          </w:tcPr>
          <w:p w:rsidR="0073478F"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lastRenderedPageBreak/>
              <w:t xml:space="preserve">Fiction </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Nonfiction</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Historical</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Compare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Contrast</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Characters</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Setting</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Analyze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Evidence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Inference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Sequence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Resolution</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Pace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Dialogue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Reference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Thesauruses</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 xml:space="preserve">Glossary </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Dictionary</w:t>
            </w:r>
          </w:p>
          <w:p w:rsidR="008578E4" w:rsidRDefault="00090F38" w:rsidP="008578E4">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Paragraph</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Noun</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pronoun</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Verb</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Interrogative</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Subject</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Demonstrative</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Imperative</w:t>
            </w:r>
          </w:p>
          <w:p w:rsidR="00CA5215" w:rsidRPr="008578E4" w:rsidRDefault="00333473"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Punctuation</w:t>
            </w:r>
          </w:p>
        </w:tc>
        <w:tc>
          <w:tcPr>
            <w:tcW w:w="5148" w:type="dxa"/>
            <w:gridSpan w:val="2"/>
          </w:tcPr>
          <w:p w:rsidR="0073478F"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lastRenderedPageBreak/>
              <w:t>Show how authors of fiction use or alter history.</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Compare and contrast a fictional portrayal of time, place, or characters to a historical account of the same period.</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Explain how to analyze a text using explicit textual evidence and inferences.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Model and explain elements of a narrative structure: setting, point of view, narrator, characters, sequence of events, pacing, and resolutions.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Model and explain elements of narrative writing: transitions, precise language, dialogue, and sensory details.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lastRenderedPageBreak/>
              <w:t>Model how to use evidence and ideas from both fiction and nonfiction texts in writing.</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Establish participants' roles and responsibilities as they apply to various discussion groups.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Provide opportunities for students to prepare for and participate in discussion groups.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Model various strategies to determine the intended meanings of words using context clues, syntax, and reference materials.</w:t>
            </w:r>
          </w:p>
          <w:p w:rsidR="00550E20" w:rsidRPr="00826469" w:rsidRDefault="00550E20" w:rsidP="00FE2CB6">
            <w:pPr>
              <w:rPr>
                <w:rFonts w:ascii="Times New Roman" w:hAnsi="Times New Roman" w:cs="Times New Roman"/>
                <w:b/>
                <w:sz w:val="28"/>
                <w:szCs w:val="28"/>
              </w:rPr>
            </w:pPr>
          </w:p>
        </w:tc>
      </w:tr>
      <w:tr w:rsidR="0073478F" w:rsidRPr="00826469" w:rsidTr="0073478F">
        <w:tc>
          <w:tcPr>
            <w:tcW w:w="6858" w:type="dxa"/>
            <w:gridSpan w:val="3"/>
            <w:shd w:val="clear" w:color="auto" w:fill="D6E3BC" w:themeFill="accent3" w:themeFillTint="66"/>
          </w:tcPr>
          <w:p w:rsidR="0073478F" w:rsidRPr="00826469" w:rsidRDefault="0073478F"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3"/>
            <w:shd w:val="clear" w:color="auto" w:fill="D6E3BC" w:themeFill="accent3" w:themeFillTint="66"/>
          </w:tcPr>
          <w:p w:rsidR="0073478F" w:rsidRPr="00826469" w:rsidRDefault="0073478F"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73478F" w:rsidRPr="00826469" w:rsidTr="0073478F">
        <w:tc>
          <w:tcPr>
            <w:tcW w:w="6858" w:type="dxa"/>
            <w:gridSpan w:val="3"/>
          </w:tcPr>
          <w:p w:rsidR="007C3DB4" w:rsidRDefault="007C3DB4" w:rsidP="007C3DB4">
            <w:pPr>
              <w:pStyle w:val="Default"/>
              <w:rPr>
                <w:rFonts w:ascii="Times New Roman" w:hAnsi="Times New Roman" w:cs="Times New Roman"/>
                <w:sz w:val="28"/>
                <w:szCs w:val="28"/>
              </w:rPr>
            </w:pPr>
            <w:r w:rsidRPr="00CB361A">
              <w:rPr>
                <w:rFonts w:ascii="Times New Roman" w:hAnsi="Times New Roman" w:cs="Times New Roman"/>
                <w:i/>
                <w:sz w:val="28"/>
                <w:szCs w:val="28"/>
              </w:rPr>
              <w:lastRenderedPageBreak/>
              <w:t>Elements of Literature</w:t>
            </w:r>
            <w:r>
              <w:rPr>
                <w:rFonts w:ascii="Times New Roman" w:hAnsi="Times New Roman" w:cs="Times New Roman"/>
                <w:sz w:val="28"/>
                <w:szCs w:val="28"/>
              </w:rPr>
              <w:t>, Holt, 2006 [Yellow text]</w:t>
            </w:r>
          </w:p>
          <w:p w:rsidR="007C3DB4" w:rsidRPr="00CB361A" w:rsidRDefault="007C3DB4" w:rsidP="007C3DB4">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 [Purple text]</w:t>
            </w:r>
          </w:p>
          <w:p w:rsidR="002140D6" w:rsidRDefault="007C3DB4" w:rsidP="007C3DB4">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9466BE">
              <w:rPr>
                <w:rFonts w:ascii="Times New Roman" w:hAnsi="Times New Roman" w:cs="Times New Roman"/>
                <w:sz w:val="28"/>
                <w:szCs w:val="28"/>
              </w:rPr>
              <w:t>“</w:t>
            </w:r>
            <w:r w:rsidR="002140D6">
              <w:rPr>
                <w:rFonts w:ascii="Times New Roman" w:hAnsi="Times New Roman" w:cs="Times New Roman"/>
                <w:sz w:val="28"/>
                <w:szCs w:val="28"/>
              </w:rPr>
              <w:t>Rikki Tikki</w:t>
            </w:r>
            <w:r w:rsidR="009466BE">
              <w:rPr>
                <w:rFonts w:ascii="Times New Roman" w:hAnsi="Times New Roman" w:cs="Times New Roman"/>
                <w:sz w:val="28"/>
                <w:szCs w:val="28"/>
              </w:rPr>
              <w:t xml:space="preserve"> Tavi,” Rudyard Kipling</w:t>
            </w:r>
          </w:p>
          <w:p w:rsidR="002140D6" w:rsidRDefault="009466BE" w:rsidP="002140D6">
            <w:pPr>
              <w:pStyle w:val="Default"/>
              <w:rPr>
                <w:rFonts w:ascii="Times New Roman" w:hAnsi="Times New Roman" w:cs="Times New Roman"/>
                <w:sz w:val="28"/>
                <w:szCs w:val="28"/>
              </w:rPr>
            </w:pPr>
            <w:r>
              <w:rPr>
                <w:rFonts w:ascii="Times New Roman" w:hAnsi="Times New Roman" w:cs="Times New Roman"/>
                <w:sz w:val="28"/>
                <w:szCs w:val="28"/>
              </w:rPr>
              <w:t>“</w:t>
            </w:r>
            <w:r w:rsidR="002140D6">
              <w:rPr>
                <w:rFonts w:ascii="Times New Roman" w:hAnsi="Times New Roman" w:cs="Times New Roman"/>
                <w:sz w:val="28"/>
                <w:szCs w:val="28"/>
              </w:rPr>
              <w:t>Diary of Anne Frank</w:t>
            </w:r>
            <w:r>
              <w:rPr>
                <w:rFonts w:ascii="Times New Roman" w:hAnsi="Times New Roman" w:cs="Times New Roman"/>
                <w:sz w:val="28"/>
                <w:szCs w:val="28"/>
              </w:rPr>
              <w:t>” drama</w:t>
            </w:r>
            <w:r w:rsidR="002140D6">
              <w:rPr>
                <w:rFonts w:ascii="Times New Roman" w:hAnsi="Times New Roman" w:cs="Times New Roman"/>
                <w:sz w:val="28"/>
                <w:szCs w:val="28"/>
              </w:rPr>
              <w:t xml:space="preserve"> (8</w:t>
            </w:r>
            <w:r w:rsidR="002140D6" w:rsidRPr="002140D6">
              <w:rPr>
                <w:rFonts w:ascii="Times New Roman" w:hAnsi="Times New Roman" w:cs="Times New Roman"/>
                <w:sz w:val="28"/>
                <w:szCs w:val="28"/>
                <w:vertAlign w:val="superscript"/>
              </w:rPr>
              <w:t>th</w:t>
            </w:r>
            <w:r w:rsidR="002140D6">
              <w:rPr>
                <w:rFonts w:ascii="Times New Roman" w:hAnsi="Times New Roman" w:cs="Times New Roman"/>
                <w:sz w:val="28"/>
                <w:szCs w:val="28"/>
              </w:rPr>
              <w:t xml:space="preserve"> grade</w:t>
            </w:r>
            <w:r w:rsidR="003B6E5F">
              <w:rPr>
                <w:rFonts w:ascii="Times New Roman" w:hAnsi="Times New Roman" w:cs="Times New Roman"/>
                <w:sz w:val="28"/>
                <w:szCs w:val="28"/>
              </w:rPr>
              <w:t xml:space="preserve"> textbook</w:t>
            </w:r>
            <w:r w:rsidR="002140D6">
              <w:rPr>
                <w:rFonts w:ascii="Times New Roman" w:hAnsi="Times New Roman" w:cs="Times New Roman"/>
                <w:sz w:val="28"/>
                <w:szCs w:val="28"/>
              </w:rPr>
              <w:t>)</w:t>
            </w:r>
          </w:p>
          <w:p w:rsidR="002140D6" w:rsidRDefault="00D66B83" w:rsidP="002140D6">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9466BE">
              <w:rPr>
                <w:rFonts w:ascii="Times New Roman" w:hAnsi="Times New Roman" w:cs="Times New Roman"/>
                <w:sz w:val="28"/>
                <w:szCs w:val="28"/>
              </w:rPr>
              <w:t xml:space="preserve"> “</w:t>
            </w:r>
            <w:r w:rsidR="002140D6">
              <w:rPr>
                <w:rFonts w:ascii="Times New Roman" w:hAnsi="Times New Roman" w:cs="Times New Roman"/>
                <w:sz w:val="28"/>
                <w:szCs w:val="28"/>
              </w:rPr>
              <w:t>Amigo Brothers</w:t>
            </w:r>
            <w:r w:rsidR="009466BE">
              <w:rPr>
                <w:rFonts w:ascii="Times New Roman" w:hAnsi="Times New Roman" w:cs="Times New Roman"/>
                <w:sz w:val="28"/>
                <w:szCs w:val="28"/>
              </w:rPr>
              <w:t>,” Piri Thomas</w:t>
            </w:r>
          </w:p>
          <w:p w:rsidR="002140D6" w:rsidRDefault="002140D6" w:rsidP="002140D6">
            <w:pPr>
              <w:pStyle w:val="Default"/>
              <w:rPr>
                <w:rFonts w:ascii="Times New Roman" w:hAnsi="Times New Roman" w:cs="Times New Roman"/>
                <w:sz w:val="28"/>
                <w:szCs w:val="28"/>
              </w:rPr>
            </w:pPr>
            <w:r>
              <w:rPr>
                <w:rFonts w:ascii="Times New Roman" w:hAnsi="Times New Roman" w:cs="Times New Roman"/>
                <w:sz w:val="28"/>
                <w:szCs w:val="28"/>
              </w:rPr>
              <w:t xml:space="preserve"> “Characterization</w:t>
            </w:r>
            <w:r w:rsidR="00D66B83">
              <w:rPr>
                <w:rFonts w:ascii="Times New Roman" w:hAnsi="Times New Roman" w:cs="Times New Roman"/>
                <w:sz w:val="28"/>
                <w:szCs w:val="28"/>
              </w:rPr>
              <w:t>,</w:t>
            </w:r>
            <w:r>
              <w:rPr>
                <w:rFonts w:ascii="Times New Roman" w:hAnsi="Times New Roman" w:cs="Times New Roman"/>
                <w:sz w:val="28"/>
                <w:szCs w:val="28"/>
              </w:rPr>
              <w:t>”</w:t>
            </w:r>
            <w:r w:rsidR="00D66B83">
              <w:rPr>
                <w:rFonts w:ascii="Times New Roman" w:hAnsi="Times New Roman" w:cs="Times New Roman"/>
                <w:sz w:val="28"/>
                <w:szCs w:val="28"/>
              </w:rPr>
              <w:t xml:space="preserve"> El of Lit – pg 128-129</w:t>
            </w:r>
          </w:p>
          <w:p w:rsidR="002140D6" w:rsidRDefault="009466BE" w:rsidP="002140D6">
            <w:pPr>
              <w:pStyle w:val="Default"/>
              <w:rPr>
                <w:rFonts w:ascii="Times New Roman" w:hAnsi="Times New Roman" w:cs="Times New Roman"/>
                <w:sz w:val="28"/>
                <w:szCs w:val="28"/>
              </w:rPr>
            </w:pPr>
            <w:r>
              <w:rPr>
                <w:rFonts w:ascii="Times New Roman" w:hAnsi="Times New Roman" w:cs="Times New Roman"/>
                <w:sz w:val="28"/>
                <w:szCs w:val="28"/>
              </w:rPr>
              <w:t>“</w:t>
            </w:r>
            <w:r w:rsidR="002140D6">
              <w:rPr>
                <w:rFonts w:ascii="Times New Roman" w:hAnsi="Times New Roman" w:cs="Times New Roman"/>
                <w:sz w:val="28"/>
                <w:szCs w:val="28"/>
              </w:rPr>
              <w:t>Mother and Daughter</w:t>
            </w:r>
            <w:r>
              <w:rPr>
                <w:rFonts w:ascii="Times New Roman" w:hAnsi="Times New Roman" w:cs="Times New Roman"/>
                <w:sz w:val="28"/>
                <w:szCs w:val="28"/>
              </w:rPr>
              <w:t>”</w:t>
            </w:r>
            <w:r w:rsidR="002140D6">
              <w:rPr>
                <w:rFonts w:ascii="Times New Roman" w:hAnsi="Times New Roman" w:cs="Times New Roman"/>
                <w:sz w:val="28"/>
                <w:szCs w:val="28"/>
              </w:rPr>
              <w:t xml:space="preserve"> (at grade level) pg 136 ff.</w:t>
            </w:r>
          </w:p>
          <w:p w:rsidR="002140D6" w:rsidRDefault="002140D6" w:rsidP="002140D6">
            <w:pPr>
              <w:pStyle w:val="Default"/>
              <w:rPr>
                <w:rFonts w:ascii="Times New Roman" w:hAnsi="Times New Roman" w:cs="Times New Roman"/>
                <w:sz w:val="28"/>
                <w:szCs w:val="28"/>
              </w:rPr>
            </w:pPr>
            <w:r>
              <w:rPr>
                <w:rFonts w:ascii="Times New Roman" w:hAnsi="Times New Roman" w:cs="Times New Roman"/>
                <w:sz w:val="28"/>
                <w:szCs w:val="28"/>
              </w:rPr>
              <w:t xml:space="preserve">    (Rita has the adjunct materials to add)</w:t>
            </w:r>
          </w:p>
          <w:p w:rsidR="003B6E5F" w:rsidRDefault="00D66B83" w:rsidP="002140D6">
            <w:pPr>
              <w:pStyle w:val="Default"/>
              <w:rPr>
                <w:rFonts w:ascii="Times New Roman" w:hAnsi="Times New Roman" w:cs="Times New Roman"/>
                <w:sz w:val="28"/>
                <w:szCs w:val="28"/>
              </w:rPr>
            </w:pPr>
            <w:r>
              <w:rPr>
                <w:rFonts w:ascii="Times New Roman" w:hAnsi="Times New Roman" w:cs="Times New Roman"/>
                <w:sz w:val="28"/>
                <w:szCs w:val="28"/>
              </w:rPr>
              <w:t>“</w:t>
            </w:r>
            <w:r w:rsidR="003B6E5F">
              <w:rPr>
                <w:rFonts w:ascii="Times New Roman" w:hAnsi="Times New Roman" w:cs="Times New Roman"/>
                <w:sz w:val="28"/>
                <w:szCs w:val="28"/>
              </w:rPr>
              <w:t>The Smallest Dragon Boy</w:t>
            </w:r>
            <w:r>
              <w:rPr>
                <w:rFonts w:ascii="Times New Roman" w:hAnsi="Times New Roman" w:cs="Times New Roman"/>
                <w:sz w:val="28"/>
                <w:szCs w:val="28"/>
              </w:rPr>
              <w:t>,” Anne McAffrey</w:t>
            </w:r>
          </w:p>
          <w:p w:rsidR="003B6E5F" w:rsidRDefault="00D66B83" w:rsidP="002140D6">
            <w:pPr>
              <w:pStyle w:val="Default"/>
              <w:rPr>
                <w:rFonts w:ascii="Times New Roman" w:hAnsi="Times New Roman" w:cs="Times New Roman"/>
                <w:sz w:val="28"/>
                <w:szCs w:val="28"/>
              </w:rPr>
            </w:pPr>
            <w:r>
              <w:rPr>
                <w:rFonts w:ascii="Times New Roman" w:hAnsi="Times New Roman" w:cs="Times New Roman"/>
                <w:sz w:val="28"/>
                <w:szCs w:val="28"/>
              </w:rPr>
              <w:t>“</w:t>
            </w:r>
            <w:r w:rsidR="003B6E5F">
              <w:rPr>
                <w:rFonts w:ascii="Times New Roman" w:hAnsi="Times New Roman" w:cs="Times New Roman"/>
                <w:sz w:val="28"/>
                <w:szCs w:val="28"/>
              </w:rPr>
              <w:t>After Twenty Years,</w:t>
            </w:r>
            <w:r>
              <w:rPr>
                <w:rFonts w:ascii="Times New Roman" w:hAnsi="Times New Roman" w:cs="Times New Roman"/>
                <w:sz w:val="28"/>
                <w:szCs w:val="28"/>
              </w:rPr>
              <w:t>”</w:t>
            </w:r>
            <w:r w:rsidR="003B6E5F">
              <w:rPr>
                <w:rFonts w:ascii="Times New Roman" w:hAnsi="Times New Roman" w:cs="Times New Roman"/>
                <w:sz w:val="28"/>
                <w:szCs w:val="28"/>
              </w:rPr>
              <w:t xml:space="preserve"> O Henry</w:t>
            </w:r>
          </w:p>
          <w:p w:rsidR="003B6E5F" w:rsidRDefault="00D66B83" w:rsidP="002140D6">
            <w:pPr>
              <w:pStyle w:val="Default"/>
              <w:rPr>
                <w:rFonts w:ascii="Times New Roman" w:hAnsi="Times New Roman" w:cs="Times New Roman"/>
                <w:sz w:val="28"/>
                <w:szCs w:val="28"/>
              </w:rPr>
            </w:pPr>
            <w:r>
              <w:rPr>
                <w:rFonts w:ascii="Times New Roman" w:hAnsi="Times New Roman" w:cs="Times New Roman"/>
                <w:sz w:val="28"/>
                <w:szCs w:val="28"/>
              </w:rPr>
              <w:t>“</w:t>
            </w:r>
            <w:r w:rsidR="003B6E5F">
              <w:rPr>
                <w:rFonts w:ascii="Times New Roman" w:hAnsi="Times New Roman" w:cs="Times New Roman"/>
                <w:sz w:val="28"/>
                <w:szCs w:val="28"/>
              </w:rPr>
              <w:t>Hearts and Hands,</w:t>
            </w:r>
            <w:r>
              <w:rPr>
                <w:rFonts w:ascii="Times New Roman" w:hAnsi="Times New Roman" w:cs="Times New Roman"/>
                <w:sz w:val="28"/>
                <w:szCs w:val="28"/>
              </w:rPr>
              <w:t>”</w:t>
            </w:r>
            <w:r w:rsidR="003B6E5F">
              <w:rPr>
                <w:rFonts w:ascii="Times New Roman" w:hAnsi="Times New Roman" w:cs="Times New Roman"/>
                <w:sz w:val="28"/>
                <w:szCs w:val="28"/>
              </w:rPr>
              <w:t xml:space="preserve"> O Henry</w:t>
            </w:r>
          </w:p>
          <w:p w:rsidR="0073478F" w:rsidRDefault="00D66B83" w:rsidP="00FE2CB6">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9466BE">
              <w:rPr>
                <w:rFonts w:ascii="Times New Roman" w:hAnsi="Times New Roman" w:cs="Times New Roman"/>
                <w:sz w:val="28"/>
                <w:szCs w:val="28"/>
              </w:rPr>
              <w:t>“The Sneetches,” Dr. Seuss</w:t>
            </w:r>
          </w:p>
          <w:p w:rsidR="00E333EC" w:rsidRDefault="00D66B83" w:rsidP="00FE2CB6">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E333EC">
              <w:rPr>
                <w:rFonts w:ascii="Times New Roman" w:hAnsi="Times New Roman" w:cs="Times New Roman"/>
                <w:sz w:val="28"/>
                <w:szCs w:val="28"/>
              </w:rPr>
              <w:t>“Echo and Narcissus”</w:t>
            </w:r>
          </w:p>
          <w:p w:rsidR="00E40535" w:rsidRPr="009466BE"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“The Cremation of Sam McGee” Robert Service</w:t>
            </w:r>
          </w:p>
          <w:p w:rsidR="0073478F" w:rsidRDefault="00773203" w:rsidP="00FE2CB6">
            <w:pPr>
              <w:pStyle w:val="Default"/>
              <w:rPr>
                <w:rFonts w:ascii="Times New Roman" w:hAnsi="Times New Roman" w:cs="Times New Roman"/>
                <w:sz w:val="28"/>
                <w:szCs w:val="28"/>
              </w:rPr>
            </w:pPr>
            <w:r>
              <w:rPr>
                <w:rFonts w:ascii="Times New Roman" w:hAnsi="Times New Roman" w:cs="Times New Roman"/>
                <w:sz w:val="28"/>
                <w:szCs w:val="28"/>
              </w:rPr>
              <w:t>“The Bargain”</w:t>
            </w:r>
          </w:p>
          <w:p w:rsidR="00C92192" w:rsidRDefault="00C92192" w:rsidP="00FE2CB6">
            <w:pPr>
              <w:pStyle w:val="Default"/>
              <w:rPr>
                <w:rFonts w:ascii="Times New Roman" w:hAnsi="Times New Roman" w:cs="Times New Roman"/>
                <w:sz w:val="28"/>
                <w:szCs w:val="28"/>
              </w:rPr>
            </w:pPr>
            <w:r>
              <w:rPr>
                <w:rFonts w:ascii="Times New Roman" w:hAnsi="Times New Roman" w:cs="Times New Roman"/>
                <w:sz w:val="28"/>
                <w:szCs w:val="28"/>
              </w:rPr>
              <w:t>“Becoming Word Wise,” Kylene Beers</w:t>
            </w:r>
          </w:p>
          <w:p w:rsidR="00C92192" w:rsidRDefault="00C92192" w:rsidP="00FE2CB6">
            <w:pPr>
              <w:pStyle w:val="Default"/>
              <w:rPr>
                <w:rFonts w:ascii="Times New Roman" w:hAnsi="Times New Roman" w:cs="Times New Roman"/>
                <w:sz w:val="28"/>
                <w:szCs w:val="28"/>
              </w:rPr>
            </w:pPr>
            <w:r>
              <w:rPr>
                <w:rFonts w:ascii="Times New Roman" w:hAnsi="Times New Roman" w:cs="Times New Roman"/>
                <w:sz w:val="28"/>
                <w:szCs w:val="28"/>
              </w:rPr>
              <w:t>“The Sword in the Stone”</w:t>
            </w:r>
          </w:p>
          <w:p w:rsidR="00CA5215" w:rsidRDefault="00CA5215" w:rsidP="00FE2CB6">
            <w:pPr>
              <w:pStyle w:val="Default"/>
              <w:rPr>
                <w:rFonts w:ascii="Times New Roman" w:hAnsi="Times New Roman" w:cs="Times New Roman"/>
                <w:sz w:val="28"/>
                <w:szCs w:val="28"/>
              </w:rPr>
            </w:pPr>
            <w:r>
              <w:rPr>
                <w:rFonts w:ascii="Times New Roman" w:hAnsi="Times New Roman" w:cs="Times New Roman"/>
                <w:i/>
                <w:sz w:val="28"/>
                <w:szCs w:val="28"/>
              </w:rPr>
              <w:t>Holt Handbook of Grammar:</w:t>
            </w:r>
          </w:p>
          <w:p w:rsidR="00CA5215" w:rsidRDefault="00CA5215"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Chapter 2: </w:t>
            </w:r>
            <w:r w:rsidR="00333473">
              <w:rPr>
                <w:rFonts w:ascii="Times New Roman" w:hAnsi="Times New Roman" w:cs="Times New Roman"/>
                <w:sz w:val="28"/>
                <w:szCs w:val="28"/>
              </w:rPr>
              <w:t>pg 24-32, 45-52</w:t>
            </w:r>
          </w:p>
          <w:p w:rsid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___, pg 175-178</w:t>
            </w:r>
          </w:p>
          <w:p w:rsid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Chapter 1: pg 4, 18-20</w:t>
            </w:r>
          </w:p>
          <w:p w:rsidR="00333473" w:rsidRPr="00CA5215"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Chapter 14: pg 290 (End Mark punctuation)</w:t>
            </w:r>
          </w:p>
          <w:p w:rsidR="00AD4422" w:rsidRPr="00826469" w:rsidRDefault="00AD4422" w:rsidP="00FE2CB6">
            <w:pPr>
              <w:pStyle w:val="Default"/>
              <w:rPr>
                <w:rFonts w:ascii="Times New Roman" w:hAnsi="Times New Roman" w:cs="Times New Roman"/>
                <w:sz w:val="28"/>
                <w:szCs w:val="28"/>
              </w:rPr>
            </w:pPr>
          </w:p>
        </w:tc>
        <w:tc>
          <w:tcPr>
            <w:tcW w:w="7758" w:type="dxa"/>
            <w:gridSpan w:val="3"/>
          </w:tcPr>
          <w:p w:rsidR="0073478F" w:rsidRPr="003B6E5F" w:rsidRDefault="003B6E5F" w:rsidP="00FE2CB6">
            <w:pPr>
              <w:pStyle w:val="NormalWeb"/>
              <w:rPr>
                <w:color w:val="3D5366"/>
                <w:sz w:val="28"/>
                <w:szCs w:val="28"/>
              </w:rPr>
            </w:pPr>
            <w:r w:rsidRPr="003B6E5F">
              <w:rPr>
                <w:color w:val="3D5366"/>
                <w:sz w:val="28"/>
                <w:szCs w:val="28"/>
              </w:rPr>
              <w:t>Audio Books</w:t>
            </w:r>
          </w:p>
          <w:p w:rsidR="003B6E5F" w:rsidRDefault="003B6E5F" w:rsidP="00FE2CB6">
            <w:pPr>
              <w:pStyle w:val="NormalWeb"/>
              <w:rPr>
                <w:rFonts w:ascii="Verdana" w:hAnsi="Verdana"/>
                <w:color w:val="3D5366"/>
              </w:rPr>
            </w:pPr>
            <w:r>
              <w:rPr>
                <w:rFonts w:ascii="Verdana" w:hAnsi="Verdana"/>
                <w:color w:val="3D5366"/>
              </w:rPr>
              <w:t>Kindle books: Call of the Wild</w:t>
            </w:r>
          </w:p>
          <w:p w:rsidR="0073478F" w:rsidRPr="002654FE" w:rsidRDefault="0073478F" w:rsidP="00FE2CB6">
            <w:pPr>
              <w:autoSpaceDE w:val="0"/>
              <w:autoSpaceDN w:val="0"/>
              <w:adjustRightInd w:val="0"/>
              <w:rPr>
                <w:rFonts w:ascii="Times New Roman" w:hAnsi="Times New Roman" w:cs="Times New Roman"/>
                <w:color w:val="000000"/>
                <w:sz w:val="28"/>
                <w:szCs w:val="28"/>
              </w:rPr>
            </w:pPr>
          </w:p>
          <w:p w:rsidR="0073478F" w:rsidRDefault="0073478F" w:rsidP="00FE2CB6">
            <w:pPr>
              <w:pStyle w:val="Default"/>
              <w:rPr>
                <w:rFonts w:ascii="Times New Roman" w:hAnsi="Times New Roman" w:cs="Times New Roman"/>
                <w:sz w:val="28"/>
                <w:szCs w:val="28"/>
              </w:rPr>
            </w:pPr>
          </w:p>
          <w:p w:rsidR="0073478F" w:rsidRPr="00826469" w:rsidRDefault="0073478F" w:rsidP="00FE2CB6">
            <w:pPr>
              <w:pStyle w:val="Default"/>
              <w:rPr>
                <w:rFonts w:ascii="Times New Roman" w:hAnsi="Times New Roman" w:cs="Times New Roman"/>
                <w:sz w:val="28"/>
                <w:szCs w:val="28"/>
              </w:rPr>
            </w:pPr>
          </w:p>
        </w:tc>
      </w:tr>
      <w:tr w:rsidR="0073478F" w:rsidRPr="00826469" w:rsidTr="0073478F">
        <w:tc>
          <w:tcPr>
            <w:tcW w:w="14616" w:type="dxa"/>
            <w:gridSpan w:val="6"/>
            <w:shd w:val="clear" w:color="auto" w:fill="D9D9D9" w:themeFill="background1" w:themeFillShade="D9"/>
          </w:tcPr>
          <w:p w:rsidR="0073478F" w:rsidRPr="00826469" w:rsidRDefault="0073478F"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Writing (RAFT)</w:t>
            </w:r>
          </w:p>
        </w:tc>
      </w:tr>
      <w:tr w:rsidR="0073478F" w:rsidRPr="00826469" w:rsidTr="0073478F">
        <w:tc>
          <w:tcPr>
            <w:tcW w:w="14616" w:type="dxa"/>
            <w:gridSpan w:val="6"/>
            <w:shd w:val="clear" w:color="auto" w:fill="auto"/>
          </w:tcPr>
          <w:p w:rsidR="0073478F" w:rsidRDefault="0073478F" w:rsidP="008578E4">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Character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sidR="008578E4">
              <w:rPr>
                <w:rFonts w:ascii="Times New Roman" w:hAnsi="Times New Roman" w:cs="Times New Roman"/>
                <w:bCs/>
                <w:color w:val="auto"/>
                <w:sz w:val="28"/>
                <w:szCs w:val="28"/>
              </w:rPr>
              <w:t xml:space="preserve"> Fairy Tale Creatures       </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 Format: Poem   </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War</w:t>
            </w:r>
          </w:p>
          <w:p w:rsidR="00333473" w:rsidRPr="00530428" w:rsidRDefault="00333473" w:rsidP="008578E4">
            <w:pPr>
              <w:pStyle w:val="Default"/>
              <w:rPr>
                <w:rFonts w:ascii="Times New Roman" w:hAnsi="Times New Roman" w:cs="Times New Roman"/>
                <w:bCs/>
                <w:color w:val="auto"/>
                <w:sz w:val="28"/>
                <w:szCs w:val="28"/>
              </w:rPr>
            </w:pPr>
          </w:p>
        </w:tc>
      </w:tr>
      <w:tr w:rsidR="0073478F" w:rsidRPr="00826469" w:rsidTr="0073478F">
        <w:tc>
          <w:tcPr>
            <w:tcW w:w="14616" w:type="dxa"/>
            <w:gridSpan w:val="6"/>
            <w:shd w:val="clear" w:color="auto" w:fill="F2DBDB" w:themeFill="accent2" w:themeFillTint="33"/>
          </w:tcPr>
          <w:p w:rsidR="0073478F" w:rsidRPr="00826469" w:rsidRDefault="0073478F"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73478F" w:rsidRPr="00826469" w:rsidTr="0073478F">
        <w:tc>
          <w:tcPr>
            <w:tcW w:w="14616" w:type="dxa"/>
            <w:gridSpan w:val="6"/>
          </w:tcPr>
          <w:p w:rsidR="00D66B83" w:rsidRDefault="003B6E5F" w:rsidP="00D66B83">
            <w:pPr>
              <w:pStyle w:val="Default"/>
              <w:numPr>
                <w:ilvl w:val="0"/>
                <w:numId w:val="3"/>
              </w:numPr>
              <w:rPr>
                <w:rFonts w:ascii="Times New Roman" w:hAnsi="Times New Roman" w:cs="Times New Roman"/>
                <w:bCs/>
                <w:color w:val="auto"/>
                <w:sz w:val="28"/>
                <w:szCs w:val="28"/>
              </w:rPr>
            </w:pPr>
            <w:r w:rsidRPr="003B6E5F">
              <w:rPr>
                <w:rFonts w:ascii="Times New Roman" w:hAnsi="Times New Roman" w:cs="Times New Roman"/>
                <w:bCs/>
                <w:color w:val="auto"/>
                <w:sz w:val="28"/>
                <w:szCs w:val="28"/>
              </w:rPr>
              <w:t>Island of the Blue Dolphin</w:t>
            </w:r>
            <w:r>
              <w:rPr>
                <w:rFonts w:ascii="Times New Roman" w:hAnsi="Times New Roman" w:cs="Times New Roman"/>
                <w:bCs/>
                <w:color w:val="auto"/>
                <w:sz w:val="28"/>
                <w:szCs w:val="28"/>
              </w:rPr>
              <w:t>, O’Dell (AR level 5.4)</w:t>
            </w:r>
          </w:p>
          <w:p w:rsidR="00D66B83" w:rsidRDefault="00D66B83" w:rsidP="00D66B83">
            <w:pPr>
              <w:pStyle w:val="Default"/>
              <w:numPr>
                <w:ilvl w:val="0"/>
                <w:numId w:val="3"/>
              </w:numPr>
              <w:rPr>
                <w:rFonts w:ascii="Times New Roman" w:hAnsi="Times New Roman" w:cs="Times New Roman"/>
                <w:sz w:val="28"/>
                <w:szCs w:val="28"/>
              </w:rPr>
            </w:pPr>
            <w:r w:rsidRPr="009466BE">
              <w:rPr>
                <w:rFonts w:ascii="Times New Roman" w:hAnsi="Times New Roman" w:cs="Times New Roman"/>
                <w:i/>
                <w:sz w:val="28"/>
                <w:szCs w:val="28"/>
              </w:rPr>
              <w:lastRenderedPageBreak/>
              <w:t>Titanic Cat</w:t>
            </w:r>
            <w:r>
              <w:rPr>
                <w:rFonts w:ascii="Times New Roman" w:hAnsi="Times New Roman" w:cs="Times New Roman"/>
                <w:sz w:val="28"/>
                <w:szCs w:val="28"/>
              </w:rPr>
              <w:t>, Marty Crisp</w:t>
            </w:r>
          </w:p>
          <w:p w:rsidR="00D66B83" w:rsidRPr="00D66B83" w:rsidRDefault="00D66B83" w:rsidP="00D66B83">
            <w:pPr>
              <w:pStyle w:val="Default"/>
              <w:numPr>
                <w:ilvl w:val="0"/>
                <w:numId w:val="3"/>
              </w:numPr>
              <w:rPr>
                <w:rFonts w:ascii="Times New Roman" w:hAnsi="Times New Roman" w:cs="Times New Roman"/>
                <w:sz w:val="28"/>
                <w:szCs w:val="28"/>
              </w:rPr>
            </w:pPr>
            <w:r>
              <w:rPr>
                <w:rFonts w:ascii="Times New Roman" w:hAnsi="Times New Roman" w:cs="Times New Roman"/>
                <w:i/>
                <w:sz w:val="28"/>
                <w:szCs w:val="28"/>
              </w:rPr>
              <w:t xml:space="preserve">The Boy on Fairfield Street: How Ted Geisel Grew Up to be Dr. Seuss, </w:t>
            </w:r>
            <w:r>
              <w:rPr>
                <w:rFonts w:ascii="Times New Roman" w:hAnsi="Times New Roman" w:cs="Times New Roman"/>
                <w:sz w:val="28"/>
                <w:szCs w:val="28"/>
              </w:rPr>
              <w:t>Ka</w:t>
            </w:r>
            <w:r w:rsidRPr="009466BE">
              <w:rPr>
                <w:rFonts w:ascii="Times New Roman" w:hAnsi="Times New Roman" w:cs="Times New Roman"/>
                <w:sz w:val="28"/>
                <w:szCs w:val="28"/>
              </w:rPr>
              <w:t>thleen Krul</w:t>
            </w:r>
            <w:r>
              <w:rPr>
                <w:rFonts w:ascii="Times New Roman" w:hAnsi="Times New Roman" w:cs="Times New Roman"/>
                <w:i/>
                <w:sz w:val="28"/>
                <w:szCs w:val="28"/>
              </w:rPr>
              <w:t xml:space="preserve"> </w:t>
            </w:r>
            <w:r>
              <w:rPr>
                <w:rFonts w:ascii="Times New Roman" w:hAnsi="Times New Roman" w:cs="Times New Roman"/>
                <w:sz w:val="28"/>
                <w:szCs w:val="28"/>
              </w:rPr>
              <w:t>(level 5.7) quick read</w:t>
            </w:r>
          </w:p>
          <w:p w:rsidR="00D66B83" w:rsidRPr="00D66B83" w:rsidRDefault="00D66B83" w:rsidP="00D66B83">
            <w:pPr>
              <w:pStyle w:val="Default"/>
              <w:numPr>
                <w:ilvl w:val="0"/>
                <w:numId w:val="3"/>
              </w:numPr>
              <w:rPr>
                <w:rFonts w:ascii="Times New Roman" w:hAnsi="Times New Roman" w:cs="Times New Roman"/>
                <w:bCs/>
                <w:color w:val="auto"/>
                <w:sz w:val="28"/>
                <w:szCs w:val="28"/>
              </w:rPr>
            </w:pPr>
            <w:r w:rsidRPr="00D66B83">
              <w:rPr>
                <w:rFonts w:ascii="Times New Roman" w:hAnsi="Times New Roman" w:cs="Times New Roman"/>
                <w:sz w:val="28"/>
                <w:szCs w:val="28"/>
              </w:rPr>
              <w:t xml:space="preserve"> </w:t>
            </w:r>
            <w:r w:rsidRPr="00D66B83">
              <w:rPr>
                <w:rFonts w:ascii="Times New Roman" w:hAnsi="Times New Roman" w:cs="Times New Roman"/>
                <w:i/>
                <w:sz w:val="28"/>
                <w:szCs w:val="28"/>
              </w:rPr>
              <w:t>One Thousand Tracings: Healing the Wounds of WWII</w:t>
            </w:r>
            <w:r w:rsidRPr="00D66B83">
              <w:rPr>
                <w:rFonts w:ascii="Times New Roman" w:hAnsi="Times New Roman" w:cs="Times New Roman"/>
                <w:sz w:val="28"/>
                <w:szCs w:val="28"/>
              </w:rPr>
              <w:t>, by Lita Judge as nonfiction connection- picture book (AR level 3.4)</w:t>
            </w:r>
          </w:p>
          <w:p w:rsidR="003B6E5F" w:rsidRDefault="003B6E5F" w:rsidP="0073478F">
            <w:pPr>
              <w:pStyle w:val="Default"/>
              <w:numPr>
                <w:ilvl w:val="0"/>
                <w:numId w:val="3"/>
              </w:numPr>
              <w:rPr>
                <w:rFonts w:ascii="Times New Roman" w:hAnsi="Times New Roman" w:cs="Times New Roman"/>
                <w:bCs/>
                <w:color w:val="auto"/>
                <w:sz w:val="28"/>
                <w:szCs w:val="28"/>
              </w:rPr>
            </w:pPr>
            <w:r w:rsidRPr="003B6E5F">
              <w:rPr>
                <w:rFonts w:ascii="Times New Roman" w:hAnsi="Times New Roman" w:cs="Times New Roman"/>
                <w:bCs/>
                <w:color w:val="auto"/>
                <w:sz w:val="28"/>
                <w:szCs w:val="28"/>
              </w:rPr>
              <w:t>Call of the Wild, Jack London</w:t>
            </w:r>
            <w:r>
              <w:rPr>
                <w:rFonts w:ascii="Times New Roman" w:hAnsi="Times New Roman" w:cs="Times New Roman"/>
                <w:bCs/>
                <w:color w:val="auto"/>
                <w:sz w:val="28"/>
                <w:szCs w:val="28"/>
              </w:rPr>
              <w:t xml:space="preserve"> (AR level 8.)</w:t>
            </w:r>
          </w:p>
          <w:p w:rsidR="003B6E5F" w:rsidRPr="003B6E5F" w:rsidRDefault="003B6E5F" w:rsidP="0073478F">
            <w:pPr>
              <w:pStyle w:val="Default"/>
              <w:numPr>
                <w:ilvl w:val="0"/>
                <w:numId w:val="3"/>
              </w:numPr>
              <w:rPr>
                <w:rFonts w:ascii="Times New Roman" w:hAnsi="Times New Roman" w:cs="Times New Roman"/>
                <w:bCs/>
                <w:color w:val="auto"/>
                <w:sz w:val="28"/>
                <w:szCs w:val="28"/>
              </w:rPr>
            </w:pPr>
            <w:r>
              <w:rPr>
                <w:rFonts w:ascii="Times New Roman" w:hAnsi="Times New Roman" w:cs="Times New Roman"/>
                <w:bCs/>
                <w:color w:val="auto"/>
                <w:sz w:val="28"/>
                <w:szCs w:val="28"/>
              </w:rPr>
              <w:t>The Cay, Theodore Taylor (AR level 5.3)</w:t>
            </w:r>
          </w:p>
          <w:p w:rsidR="0073478F"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Blue Sword, Robin McKinley</w:t>
            </w:r>
          </w:p>
          <w:p w:rsidR="00723BA6"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Dealing With Dragons, Patricia Wrede</w:t>
            </w:r>
          </w:p>
          <w:p w:rsidR="00723BA6"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Dragondrums, Anne McCaffrey</w:t>
            </w:r>
          </w:p>
          <w:p w:rsidR="00723BA6"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Enchantress from the Stars, Sylvia Louise Engdahl</w:t>
            </w:r>
          </w:p>
          <w:p w:rsidR="00723BA6"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Gift, Peter Dickinson</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Hero and the Crown,  Robin McKinle</w:t>
            </w:r>
            <w:r w:rsidR="00FE2CB6">
              <w:rPr>
                <w:rFonts w:ascii="Times New Roman" w:hAnsi="Times New Roman" w:cs="Times New Roman"/>
                <w:sz w:val="28"/>
                <w:szCs w:val="28"/>
              </w:rPr>
              <w:t>y</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High King, Lloyd Alexander</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Martian Way, Isaac Asimov</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Princess Bride, Wm. Goldman</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Trumpeter of Krakow, Eric P. Kelly</w:t>
            </w:r>
          </w:p>
          <w:p w:rsidR="00723BA6" w:rsidRPr="00AD4422"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A</w:t>
            </w:r>
            <w:r w:rsidR="00FE2CB6">
              <w:rPr>
                <w:rFonts w:ascii="Times New Roman" w:hAnsi="Times New Roman" w:cs="Times New Roman"/>
                <w:sz w:val="28"/>
                <w:szCs w:val="28"/>
              </w:rPr>
              <w:t xml:space="preserve"> </w:t>
            </w:r>
            <w:r w:rsidRPr="008578E4">
              <w:rPr>
                <w:rFonts w:ascii="Times New Roman" w:hAnsi="Times New Roman" w:cs="Times New Roman"/>
                <w:sz w:val="28"/>
                <w:szCs w:val="28"/>
              </w:rPr>
              <w:t>Walk in the Wolf Wood, Mary Stewart</w:t>
            </w:r>
          </w:p>
          <w:p w:rsidR="00AD4422" w:rsidRPr="00826469" w:rsidRDefault="00AD4422" w:rsidP="00723BA6">
            <w:pPr>
              <w:pStyle w:val="Default"/>
              <w:numPr>
                <w:ilvl w:val="0"/>
                <w:numId w:val="3"/>
              </w:numPr>
              <w:rPr>
                <w:rFonts w:ascii="Times New Roman" w:hAnsi="Times New Roman" w:cs="Times New Roman"/>
                <w:b/>
                <w:bCs/>
                <w:color w:val="E36C0A" w:themeColor="accent6" w:themeShade="BF"/>
                <w:sz w:val="28"/>
                <w:szCs w:val="28"/>
              </w:rPr>
            </w:pPr>
          </w:p>
        </w:tc>
      </w:tr>
      <w:tr w:rsidR="0073478F" w:rsidRPr="00826469" w:rsidTr="0073478F">
        <w:tc>
          <w:tcPr>
            <w:tcW w:w="14616" w:type="dxa"/>
            <w:gridSpan w:val="6"/>
            <w:shd w:val="clear" w:color="auto" w:fill="D9D9D9" w:themeFill="background1" w:themeFillShade="D9"/>
          </w:tcPr>
          <w:p w:rsidR="0073478F" w:rsidRPr="00826469" w:rsidRDefault="0073478F"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lastRenderedPageBreak/>
              <w:t>Assessment</w:t>
            </w:r>
          </w:p>
        </w:tc>
      </w:tr>
      <w:tr w:rsidR="0073478F" w:rsidRPr="00826469" w:rsidTr="0073478F">
        <w:tc>
          <w:tcPr>
            <w:tcW w:w="14616" w:type="dxa"/>
            <w:gridSpan w:val="6"/>
            <w:shd w:val="clear" w:color="auto" w:fill="auto"/>
          </w:tcPr>
          <w:p w:rsidR="008578E4" w:rsidRPr="00826469"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 xml:space="preserve">Unit of Study 1 Formative Assessment. </w:t>
            </w:r>
          </w:p>
          <w:p w:rsidR="0073478F"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090F38" w:rsidRDefault="00090F38"/>
    <w:tbl>
      <w:tblPr>
        <w:tblStyle w:val="TableGrid"/>
        <w:tblW w:w="14616" w:type="dxa"/>
        <w:tblInd w:w="-810" w:type="dxa"/>
        <w:tblLayout w:type="fixed"/>
        <w:tblLook w:val="04A0"/>
      </w:tblPr>
      <w:tblGrid>
        <w:gridCol w:w="1456"/>
        <w:gridCol w:w="1221"/>
        <w:gridCol w:w="4181"/>
        <w:gridCol w:w="2700"/>
        <w:gridCol w:w="90"/>
        <w:gridCol w:w="86"/>
        <w:gridCol w:w="4882"/>
      </w:tblGrid>
      <w:tr w:rsidR="00090F38" w:rsidRPr="00826469" w:rsidTr="00FE2CB6">
        <w:tc>
          <w:tcPr>
            <w:tcW w:w="1456" w:type="dxa"/>
            <w:shd w:val="clear" w:color="auto" w:fill="FFFF00"/>
          </w:tcPr>
          <w:p w:rsidR="00090F38" w:rsidRPr="00826469" w:rsidRDefault="00090F38"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sidR="005201C4">
              <w:rPr>
                <w:rFonts w:ascii="Times New Roman" w:hAnsi="Times New Roman" w:cs="Times New Roman"/>
                <w:b/>
                <w:sz w:val="28"/>
                <w:szCs w:val="28"/>
              </w:rPr>
              <w:t>2</w:t>
            </w:r>
          </w:p>
        </w:tc>
        <w:tc>
          <w:tcPr>
            <w:tcW w:w="1221" w:type="dxa"/>
            <w:shd w:val="clear" w:color="auto" w:fill="FFFF00"/>
          </w:tcPr>
          <w:p w:rsidR="00090F38" w:rsidRPr="00826469" w:rsidRDefault="00090F38"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4"/>
            <w:shd w:val="clear" w:color="auto" w:fill="FFFF00"/>
          </w:tcPr>
          <w:p w:rsidR="00090F38" w:rsidRPr="00826469" w:rsidRDefault="00090F38" w:rsidP="00AD4422">
            <w:pPr>
              <w:pStyle w:val="Default"/>
              <w:rPr>
                <w:rFonts w:ascii="Times New Roman" w:hAnsi="Times New Roman" w:cs="Times New Roman"/>
                <w:b/>
                <w:sz w:val="28"/>
                <w:szCs w:val="28"/>
              </w:rPr>
            </w:pPr>
            <w:r>
              <w:rPr>
                <w:rFonts w:ascii="Times New Roman" w:hAnsi="Times New Roman" w:cs="Times New Roman"/>
                <w:b/>
                <w:sz w:val="28"/>
                <w:szCs w:val="28"/>
              </w:rPr>
              <w:t>Approximate Time Frame: _</w:t>
            </w:r>
            <w:r w:rsidR="00AD4422">
              <w:rPr>
                <w:rFonts w:ascii="Times New Roman" w:hAnsi="Times New Roman" w:cs="Times New Roman"/>
                <w:b/>
                <w:sz w:val="28"/>
                <w:szCs w:val="28"/>
              </w:rPr>
              <w:t>6</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090F38" w:rsidRPr="00826469" w:rsidRDefault="00090F38"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090F38" w:rsidRPr="00826469" w:rsidTr="00FE2CB6">
        <w:tc>
          <w:tcPr>
            <w:tcW w:w="14616" w:type="dxa"/>
            <w:gridSpan w:val="7"/>
            <w:shd w:val="clear" w:color="auto" w:fill="CCC0D9" w:themeFill="accent4" w:themeFillTint="66"/>
          </w:tcPr>
          <w:p w:rsidR="00090F38" w:rsidRPr="00826469" w:rsidRDefault="00090F38" w:rsidP="00090F38">
            <w:pPr>
              <w:rPr>
                <w:rFonts w:ascii="Times New Roman" w:hAnsi="Times New Roman" w:cs="Times New Roman"/>
                <w:b/>
                <w:bCs/>
                <w:sz w:val="28"/>
                <w:szCs w:val="28"/>
              </w:rPr>
            </w:pPr>
            <w:r>
              <w:rPr>
                <w:rFonts w:ascii="Times New Roman" w:hAnsi="Times New Roman" w:cs="Times New Roman"/>
                <w:b/>
                <w:bCs/>
                <w:sz w:val="28"/>
                <w:szCs w:val="28"/>
              </w:rPr>
              <w:t>Focus: Perseverance</w:t>
            </w:r>
          </w:p>
        </w:tc>
      </w:tr>
      <w:tr w:rsidR="00090F38" w:rsidRPr="00826469" w:rsidTr="00FE2CB6">
        <w:tc>
          <w:tcPr>
            <w:tcW w:w="14616" w:type="dxa"/>
            <w:gridSpan w:val="7"/>
            <w:shd w:val="clear" w:color="auto" w:fill="C4BC96" w:themeFill="background2" w:themeFillShade="BF"/>
          </w:tcPr>
          <w:p w:rsidR="00090F38" w:rsidRPr="00826469" w:rsidRDefault="00090F38"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090F38" w:rsidRPr="00090F38" w:rsidRDefault="00090F38" w:rsidP="00090F38">
            <w:pPr>
              <w:pStyle w:val="ListParagraph"/>
              <w:numPr>
                <w:ilvl w:val="0"/>
                <w:numId w:val="4"/>
              </w:numPr>
              <w:rPr>
                <w:rFonts w:ascii="Times New Roman" w:hAnsi="Times New Roman" w:cs="Times New Roman"/>
                <w:b/>
                <w:bCs/>
                <w:sz w:val="28"/>
                <w:szCs w:val="28"/>
              </w:rPr>
            </w:pPr>
            <w:r w:rsidRPr="00090F38">
              <w:rPr>
                <w:rFonts w:ascii="Times New Roman" w:hAnsi="Times New Roman" w:cs="Times New Roman"/>
                <w:sz w:val="28"/>
                <w:szCs w:val="28"/>
              </w:rPr>
              <w:lastRenderedPageBreak/>
              <w:t>How do characters, real and fictional, use words and actions to demonstrate perseverance?</w:t>
            </w:r>
          </w:p>
          <w:p w:rsidR="00090F38" w:rsidRPr="00530428" w:rsidRDefault="00090F38" w:rsidP="00FE2CB6">
            <w:pPr>
              <w:pStyle w:val="ListParagraph"/>
              <w:numPr>
                <w:ilvl w:val="0"/>
                <w:numId w:val="4"/>
              </w:numPr>
              <w:rPr>
                <w:rFonts w:ascii="Times New Roman" w:hAnsi="Times New Roman" w:cs="Times New Roman"/>
                <w:b/>
                <w:bCs/>
                <w:sz w:val="28"/>
                <w:szCs w:val="28"/>
              </w:rPr>
            </w:pPr>
            <w:r w:rsidRPr="00090F38">
              <w:rPr>
                <w:rFonts w:ascii="Times New Roman" w:hAnsi="Times New Roman" w:cs="Times New Roman"/>
                <w:sz w:val="28"/>
                <w:szCs w:val="28"/>
              </w:rPr>
              <w:t>Why do some people persevere and others give up?</w:t>
            </w:r>
          </w:p>
        </w:tc>
      </w:tr>
      <w:tr w:rsidR="00090F38" w:rsidRPr="00826469" w:rsidTr="00FE2CB6">
        <w:tc>
          <w:tcPr>
            <w:tcW w:w="14616" w:type="dxa"/>
            <w:gridSpan w:val="7"/>
          </w:tcPr>
          <w:p w:rsidR="00090F38" w:rsidRPr="00090F38" w:rsidRDefault="00090F38"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lastRenderedPageBreak/>
              <w:t xml:space="preserve">Standard(s): </w:t>
            </w:r>
          </w:p>
          <w:p w:rsidR="00090F38" w:rsidRPr="00090F38" w:rsidRDefault="00090F38"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Reading Literary Text:  (7.3)</w:t>
            </w:r>
          </w:p>
          <w:p w:rsidR="00090F38" w:rsidRPr="00090F38" w:rsidRDefault="00090F38" w:rsidP="00FE2CB6">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Analyze how particular elements of a story or drama interact (e.g., how setting shapes the characters or plot).</w:t>
            </w:r>
          </w:p>
          <w:p w:rsidR="00090F38" w:rsidRPr="00090F38" w:rsidRDefault="00090F38"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Reading Informational Text: (7.2, 7.6)</w:t>
            </w:r>
          </w:p>
          <w:p w:rsidR="00090F38" w:rsidRPr="00090F38" w:rsidRDefault="00090F38" w:rsidP="00FE2CB6">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Determine two or more central ideas in a text and analyze their development over the course of the text; provide an objective summary of the text.</w:t>
            </w:r>
          </w:p>
          <w:p w:rsidR="00090F38" w:rsidRPr="00090F38" w:rsidRDefault="00090F38" w:rsidP="00FE2CB6">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Determine an author’s point of view or purpose in a text and analyze how the author distinguishes his or her position from that of others.</w:t>
            </w:r>
          </w:p>
          <w:p w:rsidR="00090F38" w:rsidRPr="00090F38" w:rsidRDefault="00090F38"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Writing: (7.7, 7.8)</w:t>
            </w:r>
          </w:p>
          <w:p w:rsidR="00090F38" w:rsidRPr="00090F38" w:rsidRDefault="00090F38" w:rsidP="00090F38">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Conduct short research projects to answer a question, drawing on several sources and generating additional related, focused questions for further research and investigation.</w:t>
            </w:r>
          </w:p>
          <w:p w:rsidR="00090F38" w:rsidRPr="00090F38" w:rsidRDefault="00090F38" w:rsidP="00090F38">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090F38" w:rsidRPr="00090F38" w:rsidRDefault="00090F38" w:rsidP="00090F38">
            <w:pPr>
              <w:pStyle w:val="Default"/>
              <w:rPr>
                <w:rFonts w:ascii="Times New Roman" w:hAnsi="Times New Roman" w:cs="Times New Roman"/>
                <w:b/>
                <w:sz w:val="28"/>
                <w:szCs w:val="28"/>
              </w:rPr>
            </w:pPr>
            <w:r w:rsidRPr="00090F38">
              <w:rPr>
                <w:rFonts w:ascii="Times New Roman" w:hAnsi="Times New Roman" w:cs="Times New Roman"/>
                <w:b/>
                <w:sz w:val="28"/>
                <w:szCs w:val="28"/>
              </w:rPr>
              <w:t>Speaking &amp; Listening: (7.1)</w:t>
            </w:r>
          </w:p>
          <w:p w:rsidR="00090F38" w:rsidRPr="00090F38" w:rsidRDefault="00090F38" w:rsidP="00FE2CB6">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Engage effectively in a range of collaborative discussions (one-on-one, in groups, and teacher-led) with diverse partners on grade 7 topics, texts, and issues, building on others’ ideas and expressing their own clearly. Pose questions that elicit elaboration and respond to others’ questions and comments with relevant observations and ideas that bring the discussion back on topic as needed. Acknowledge new information expressed by others and, when warranted, modify their own views</w:t>
            </w:r>
          </w:p>
          <w:p w:rsidR="00090F38" w:rsidRPr="00090F38" w:rsidRDefault="00090F38"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Language: (7.4</w:t>
            </w:r>
            <w:r w:rsidR="00CA5215">
              <w:rPr>
                <w:rFonts w:ascii="Times New Roman" w:hAnsi="Times New Roman" w:cs="Times New Roman"/>
                <w:b/>
                <w:sz w:val="28"/>
                <w:szCs w:val="28"/>
              </w:rPr>
              <w:t>, 7.1</w:t>
            </w:r>
            <w:r w:rsidRPr="00090F38">
              <w:rPr>
                <w:rFonts w:ascii="Times New Roman" w:hAnsi="Times New Roman" w:cs="Times New Roman"/>
                <w:b/>
                <w:sz w:val="28"/>
                <w:szCs w:val="28"/>
              </w:rPr>
              <w:t>)</w:t>
            </w:r>
          </w:p>
          <w:p w:rsidR="00090F38" w:rsidRDefault="00090F38" w:rsidP="00090F38">
            <w:pPr>
              <w:pStyle w:val="Default"/>
              <w:numPr>
                <w:ilvl w:val="0"/>
                <w:numId w:val="13"/>
              </w:numPr>
              <w:rPr>
                <w:rFonts w:ascii="Times New Roman" w:hAnsi="Times New Roman" w:cs="Times New Roman"/>
                <w:sz w:val="28"/>
                <w:szCs w:val="28"/>
              </w:rPr>
            </w:pPr>
            <w:r w:rsidRPr="00090F38">
              <w:rPr>
                <w:rFonts w:ascii="Times New Roman" w:hAnsi="Times New Roman" w:cs="Times New Roman"/>
                <w:sz w:val="28"/>
                <w:szCs w:val="28"/>
              </w:rPr>
              <w:t>Determine or clarify the meaning of unknown and multiple-meaning words and phrases based on grade 7 reading and content, choosing flexibly from a range of strategies. Use common, grade-appropriate Greek or Latin affixes and roots as clues to the meaning of a word (e.g., belligerent, bellicose, rebel). Verify the preliminary determination of the meaning of a word or phrase (e.g., by checking the inferred meaning in context or in a dictionary).</w:t>
            </w:r>
          </w:p>
          <w:p w:rsidR="00CA5215" w:rsidRPr="00090F38" w:rsidRDefault="00CA5215" w:rsidP="00CA5215">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CA5215" w:rsidRPr="00A320B0" w:rsidRDefault="00CA5215" w:rsidP="00CA5215">
            <w:pPr>
              <w:pStyle w:val="Default"/>
              <w:ind w:left="720"/>
              <w:rPr>
                <w:rFonts w:ascii="Times New Roman" w:hAnsi="Times New Roman" w:cs="Times New Roman"/>
                <w:sz w:val="28"/>
                <w:szCs w:val="28"/>
              </w:rPr>
            </w:pPr>
          </w:p>
        </w:tc>
      </w:tr>
      <w:tr w:rsidR="00090F38" w:rsidRPr="00826469" w:rsidTr="00090F38">
        <w:tc>
          <w:tcPr>
            <w:tcW w:w="6858" w:type="dxa"/>
            <w:gridSpan w:val="3"/>
            <w:shd w:val="clear" w:color="auto" w:fill="B8CCE4" w:themeFill="accent1" w:themeFillTint="66"/>
          </w:tcPr>
          <w:p w:rsidR="00090F38" w:rsidRPr="00826469" w:rsidRDefault="00090F38"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Pr="00826469">
              <w:rPr>
                <w:rFonts w:ascii="Times New Roman" w:hAnsi="Times New Roman" w:cs="Times New Roman"/>
                <w:b/>
                <w:sz w:val="28"/>
                <w:szCs w:val="28"/>
              </w:rPr>
              <w:t>Content Objectives</w:t>
            </w:r>
          </w:p>
        </w:tc>
        <w:tc>
          <w:tcPr>
            <w:tcW w:w="2700" w:type="dxa"/>
            <w:shd w:val="clear" w:color="auto" w:fill="B8CCE4" w:themeFill="accent1" w:themeFillTint="66"/>
          </w:tcPr>
          <w:p w:rsidR="00090F38" w:rsidRPr="00826469" w:rsidRDefault="00090F38"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058" w:type="dxa"/>
            <w:gridSpan w:val="3"/>
            <w:shd w:val="clear" w:color="auto" w:fill="B8CCE4" w:themeFill="accent1" w:themeFillTint="66"/>
          </w:tcPr>
          <w:p w:rsidR="00090F38" w:rsidRPr="00826469" w:rsidRDefault="00090F38"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090F38" w:rsidRPr="00826469" w:rsidTr="00090F38">
        <w:trPr>
          <w:trHeight w:val="3869"/>
        </w:trPr>
        <w:tc>
          <w:tcPr>
            <w:tcW w:w="6858" w:type="dxa"/>
            <w:gridSpan w:val="3"/>
          </w:tcPr>
          <w:p w:rsidR="00090F38" w:rsidRPr="00550E20" w:rsidRDefault="00090F38"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explain how elements of a story work together.</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find more than one central idea in a text.</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explain how central ideas develop throughout the text.</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summarize a text.</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identify words, sentences or phrases that reveal an author's position on a subject.</w:t>
            </w:r>
          </w:p>
          <w:p w:rsidR="00090F38" w:rsidRPr="00090F38" w:rsidRDefault="00090F38" w:rsidP="00090F38">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explain how the author's point of view differs from others' perspectives</w:t>
            </w:r>
          </w:p>
          <w:p w:rsidR="00090F38" w:rsidRPr="00090F38" w:rsidRDefault="00090F38" w:rsidP="00090F38">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 xml:space="preserve"> I can research several different resources to answer an assigned question</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come up with additional questions related to the original research to further my investigation</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search specific terms to gather relevant information from many print and digital sources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determine if a source is believable and uses correct information.</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quote and paraphrase information from sources without plagiarizing others' words and ideas.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correctly cite my sources in the text or at the end of my paper.</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communicate and respond to ideas about a variety of topics during discussions.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 xml:space="preserve">I can ask questions and make comments about the topic that encourage others to respond during </w:t>
            </w:r>
            <w:r w:rsidRPr="00090F38">
              <w:rPr>
                <w:rFonts w:ascii="Times New Roman" w:hAnsi="Times New Roman" w:cs="Times New Roman"/>
                <w:sz w:val="28"/>
                <w:szCs w:val="28"/>
              </w:rPr>
              <w:lastRenderedPageBreak/>
              <w:t>discussions.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consider other points of view during discussions that may broaden my own understanding.</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use a variety of strategies to determine what a word or phrase means.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determine the meaning of a word through my knowledge of Greek or Latin word parts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guess at the meaning of a word and then double check to see if I am right by using a dictionary.</w:t>
            </w:r>
          </w:p>
          <w:p w:rsidR="00090F38" w:rsidRPr="00826469" w:rsidRDefault="00090F38" w:rsidP="00FE2CB6">
            <w:pPr>
              <w:pStyle w:val="Default"/>
              <w:ind w:left="720"/>
              <w:rPr>
                <w:rFonts w:ascii="Times New Roman" w:hAnsi="Times New Roman" w:cs="Times New Roman"/>
                <w:sz w:val="28"/>
                <w:szCs w:val="28"/>
              </w:rPr>
            </w:pPr>
          </w:p>
        </w:tc>
        <w:tc>
          <w:tcPr>
            <w:tcW w:w="2790" w:type="dxa"/>
            <w:gridSpan w:val="2"/>
          </w:tcPr>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lastRenderedPageBreak/>
              <w:t>Plot</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Character</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Setting</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Story Elements</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 xml:space="preserve">Summary </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Point of View</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Perseverance</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Root Word</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Suffix</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Prefix</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Authors Purpose</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Inform</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Entertain</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Plagiarizing</w:t>
            </w:r>
          </w:p>
          <w:p w:rsid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Source</w:t>
            </w:r>
          </w:p>
          <w:p w:rsidR="008578E4" w:rsidRDefault="008578E4"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Perspective</w:t>
            </w:r>
          </w:p>
          <w:p w:rsidR="00333473" w:rsidRDefault="00333473"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Adjective</w:t>
            </w:r>
          </w:p>
          <w:p w:rsidR="00333473" w:rsidRDefault="00333473"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Adverb</w:t>
            </w:r>
          </w:p>
          <w:p w:rsidR="00333473" w:rsidRDefault="00333473"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Conjunction</w:t>
            </w:r>
          </w:p>
          <w:p w:rsidR="00333473" w:rsidRDefault="00333473"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Compound sentence</w:t>
            </w:r>
          </w:p>
          <w:p w:rsidR="00333473" w:rsidRPr="00090F38" w:rsidRDefault="00333473" w:rsidP="00090F38">
            <w:pPr>
              <w:pStyle w:val="ListParagraph"/>
              <w:numPr>
                <w:ilvl w:val="0"/>
                <w:numId w:val="2"/>
              </w:numPr>
              <w:autoSpaceDE w:val="0"/>
              <w:autoSpaceDN w:val="0"/>
              <w:adjustRightInd w:val="0"/>
              <w:rPr>
                <w:rFonts w:ascii="Times New Roman" w:hAnsi="Times New Roman" w:cs="Times New Roman"/>
                <w:sz w:val="28"/>
                <w:szCs w:val="28"/>
              </w:rPr>
            </w:pPr>
          </w:p>
          <w:p w:rsidR="00090F38" w:rsidRDefault="00090F38" w:rsidP="00090F38">
            <w:pPr>
              <w:pStyle w:val="ListParagraph"/>
              <w:autoSpaceDE w:val="0"/>
              <w:autoSpaceDN w:val="0"/>
              <w:adjustRightInd w:val="0"/>
              <w:rPr>
                <w:rFonts w:ascii="Times New Roman" w:hAnsi="Times New Roman" w:cs="Times New Roman"/>
                <w:b/>
                <w:sz w:val="28"/>
                <w:szCs w:val="28"/>
              </w:rPr>
            </w:pPr>
          </w:p>
          <w:p w:rsidR="00090F38" w:rsidRPr="00090F38" w:rsidRDefault="00090F38" w:rsidP="00090F38">
            <w:pPr>
              <w:pStyle w:val="ListParagraph"/>
              <w:autoSpaceDE w:val="0"/>
              <w:autoSpaceDN w:val="0"/>
              <w:adjustRightInd w:val="0"/>
              <w:rPr>
                <w:rFonts w:ascii="Times New Roman" w:hAnsi="Times New Roman" w:cs="Times New Roman"/>
                <w:b/>
                <w:sz w:val="28"/>
                <w:szCs w:val="28"/>
              </w:rPr>
            </w:pPr>
          </w:p>
        </w:tc>
        <w:tc>
          <w:tcPr>
            <w:tcW w:w="4968" w:type="dxa"/>
            <w:gridSpan w:val="2"/>
          </w:tcPr>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Analyze the interaction of story elements such as setting, characters, and plot.</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Explain and analyze how multiple central ideas are developed in a text</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Model how to correctly summarize text.</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Model how to determine an author’s point of view or purpose.</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Identify the central ideas of a text.</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Discuss how an author sets up his unique position and distinguishes it from other common theories or ideas.</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Model how to use several research sources to answer questions and how to generate more questions for further investigation.</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 xml:space="preserve">Model effective search strategies to </w:t>
            </w:r>
            <w:r w:rsidRPr="00090F38">
              <w:rPr>
                <w:rFonts w:ascii="Times New Roman" w:hAnsi="Times New Roman" w:cs="Times New Roman"/>
                <w:sz w:val="28"/>
                <w:szCs w:val="28"/>
              </w:rPr>
              <w:lastRenderedPageBreak/>
              <w:t>gather relevant information from print and digital sources. Demonstrate how to determine credibility and accuracy of sources. Model how to quote, paraphrase, and cite information correctly</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Establish participants' roles and responsibilities as they apply to various discussion groups. Provide opportunities for students to prepare for and participate in discussion groups.</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Model various strategies to determine the intended meanings of words, using context clues, syntax, Greek or Latin word parts, reference materials, and inferred meanings of words</w:t>
            </w:r>
          </w:p>
          <w:p w:rsidR="00090F38" w:rsidRPr="00090F38" w:rsidRDefault="00090F38" w:rsidP="00090F38">
            <w:pPr>
              <w:pStyle w:val="ListParagraph"/>
              <w:rPr>
                <w:rFonts w:ascii="Times New Roman" w:hAnsi="Times New Roman" w:cs="Times New Roman"/>
                <w:b/>
                <w:sz w:val="28"/>
                <w:szCs w:val="28"/>
              </w:rPr>
            </w:pPr>
          </w:p>
          <w:p w:rsidR="00090F38" w:rsidRPr="00826469"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Prefixes: bi-, extra-, fore-, il-, im-, mis-, post-, pre-, re-, un-; Suffixes: -able, -ible, -ate, -er, -or, -ful, -ist, less, -ly, -ment, -tion</w:t>
            </w:r>
          </w:p>
        </w:tc>
      </w:tr>
      <w:tr w:rsidR="00090F38" w:rsidRPr="00826469" w:rsidTr="00FE2CB6">
        <w:tc>
          <w:tcPr>
            <w:tcW w:w="6858" w:type="dxa"/>
            <w:gridSpan w:val="3"/>
            <w:shd w:val="clear" w:color="auto" w:fill="D6E3BC" w:themeFill="accent3" w:themeFillTint="66"/>
          </w:tcPr>
          <w:p w:rsidR="00090F38" w:rsidRPr="00826469" w:rsidRDefault="00090F38"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4"/>
            <w:shd w:val="clear" w:color="auto" w:fill="D6E3BC" w:themeFill="accent3" w:themeFillTint="66"/>
          </w:tcPr>
          <w:p w:rsidR="00090F38" w:rsidRPr="00826469" w:rsidRDefault="00090F38"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090F38" w:rsidRPr="00826469" w:rsidTr="00FE2CB6">
        <w:tc>
          <w:tcPr>
            <w:tcW w:w="6858" w:type="dxa"/>
            <w:gridSpan w:val="3"/>
          </w:tcPr>
          <w:p w:rsidR="007C3DB4" w:rsidRDefault="007C3DB4" w:rsidP="007C3DB4">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7C3DB4" w:rsidRPr="00CB361A" w:rsidRDefault="007C3DB4" w:rsidP="007C3DB4">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2140D6" w:rsidRDefault="00E333EC" w:rsidP="00FE2CB6">
            <w:pPr>
              <w:pStyle w:val="Default"/>
              <w:rPr>
                <w:rFonts w:ascii="Times New Roman" w:hAnsi="Times New Roman" w:cs="Times New Roman"/>
                <w:sz w:val="28"/>
                <w:szCs w:val="28"/>
              </w:rPr>
            </w:pPr>
            <w:r>
              <w:rPr>
                <w:rFonts w:ascii="Times New Roman" w:hAnsi="Times New Roman" w:cs="Times New Roman"/>
                <w:sz w:val="28"/>
                <w:szCs w:val="28"/>
              </w:rPr>
              <w:lastRenderedPageBreak/>
              <w:t>3 Skeleton Key</w:t>
            </w:r>
          </w:p>
          <w:p w:rsidR="00E333EC" w:rsidRDefault="00E333EC" w:rsidP="00FE2CB6">
            <w:pPr>
              <w:pStyle w:val="Default"/>
              <w:rPr>
                <w:rFonts w:ascii="Times New Roman" w:hAnsi="Times New Roman" w:cs="Times New Roman"/>
                <w:sz w:val="28"/>
                <w:szCs w:val="28"/>
              </w:rPr>
            </w:pPr>
            <w:r>
              <w:rPr>
                <w:rFonts w:ascii="Times New Roman" w:hAnsi="Times New Roman" w:cs="Times New Roman"/>
                <w:sz w:val="28"/>
                <w:szCs w:val="28"/>
              </w:rPr>
              <w:t>Amigo Brothers</w:t>
            </w:r>
          </w:p>
          <w:p w:rsidR="00E333EC" w:rsidRDefault="00E333EC" w:rsidP="00FE2CB6">
            <w:pPr>
              <w:pStyle w:val="Default"/>
              <w:rPr>
                <w:rFonts w:ascii="Times New Roman" w:hAnsi="Times New Roman" w:cs="Times New Roman"/>
                <w:sz w:val="28"/>
                <w:szCs w:val="28"/>
              </w:rPr>
            </w:pPr>
            <w:r>
              <w:rPr>
                <w:rFonts w:ascii="Times New Roman" w:hAnsi="Times New Roman" w:cs="Times New Roman"/>
                <w:sz w:val="28"/>
                <w:szCs w:val="28"/>
              </w:rPr>
              <w:t>The Highwayman</w:t>
            </w:r>
          </w:p>
          <w:p w:rsidR="00A50C83" w:rsidRDefault="00A50C83" w:rsidP="00FE2CB6">
            <w:pPr>
              <w:pStyle w:val="Default"/>
              <w:rPr>
                <w:rFonts w:ascii="Times New Roman" w:hAnsi="Times New Roman" w:cs="Times New Roman"/>
                <w:sz w:val="28"/>
                <w:szCs w:val="28"/>
              </w:rPr>
            </w:pPr>
            <w:r w:rsidRPr="00A50C83">
              <w:rPr>
                <w:rFonts w:ascii="Times New Roman" w:hAnsi="Times New Roman" w:cs="Times New Roman"/>
                <w:i/>
                <w:sz w:val="28"/>
                <w:szCs w:val="28"/>
              </w:rPr>
              <w:t>October Sky</w:t>
            </w:r>
            <w:r>
              <w:rPr>
                <w:rFonts w:ascii="Times New Roman" w:hAnsi="Times New Roman" w:cs="Times New Roman"/>
                <w:sz w:val="28"/>
                <w:szCs w:val="28"/>
              </w:rPr>
              <w:t>, Homer Hickam Jr. (level 5.9)</w:t>
            </w:r>
          </w:p>
          <w:p w:rsidR="00795EBD" w:rsidRDefault="00795EBD" w:rsidP="00FE2CB6">
            <w:pPr>
              <w:pStyle w:val="Default"/>
              <w:rPr>
                <w:rFonts w:ascii="Times New Roman" w:hAnsi="Times New Roman" w:cs="Times New Roman"/>
                <w:i/>
                <w:sz w:val="28"/>
                <w:szCs w:val="28"/>
              </w:rPr>
            </w:pPr>
            <w:r>
              <w:rPr>
                <w:rFonts w:ascii="Times New Roman" w:hAnsi="Times New Roman" w:cs="Times New Roman"/>
                <w:sz w:val="28"/>
                <w:szCs w:val="28"/>
              </w:rPr>
              <w:t xml:space="preserve">“The Rice Sandwich,” Sandra Cisneros from </w:t>
            </w:r>
            <w:r>
              <w:rPr>
                <w:rFonts w:ascii="Times New Roman" w:hAnsi="Times New Roman" w:cs="Times New Roman"/>
                <w:i/>
                <w:sz w:val="28"/>
                <w:szCs w:val="28"/>
              </w:rPr>
              <w:t>House on Mango Street</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“Father William,” Lewis Carrol</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“Sarah Cynthia Sylvia Stout,” Shel Silverstein</w:t>
            </w:r>
          </w:p>
          <w:p w:rsidR="00E333EC"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“A Day’s Wait,” Ernest Hemingway</w:t>
            </w:r>
          </w:p>
          <w:p w:rsidR="00C92192" w:rsidRDefault="001E4998" w:rsidP="00FE2CB6">
            <w:pPr>
              <w:pStyle w:val="Default"/>
              <w:rPr>
                <w:rFonts w:ascii="Times New Roman" w:hAnsi="Times New Roman" w:cs="Times New Roman"/>
                <w:sz w:val="28"/>
                <w:szCs w:val="28"/>
              </w:rPr>
            </w:pPr>
            <w:r>
              <w:rPr>
                <w:rFonts w:ascii="Times New Roman" w:hAnsi="Times New Roman" w:cs="Times New Roman"/>
                <w:sz w:val="28"/>
                <w:szCs w:val="28"/>
              </w:rPr>
              <w:t>“Long Walk to Freedom,”</w:t>
            </w:r>
            <w:r w:rsidR="00C92192">
              <w:rPr>
                <w:rFonts w:ascii="Times New Roman" w:hAnsi="Times New Roman" w:cs="Times New Roman"/>
                <w:sz w:val="28"/>
                <w:szCs w:val="28"/>
              </w:rPr>
              <w:t xml:space="preserve"> </w:t>
            </w:r>
            <w:r>
              <w:rPr>
                <w:rFonts w:ascii="Times New Roman" w:hAnsi="Times New Roman" w:cs="Times New Roman"/>
                <w:sz w:val="28"/>
                <w:szCs w:val="28"/>
              </w:rPr>
              <w:t>f</w:t>
            </w:r>
            <w:r w:rsidR="00C92192">
              <w:rPr>
                <w:rFonts w:ascii="Times New Roman" w:hAnsi="Times New Roman" w:cs="Times New Roman"/>
                <w:sz w:val="28"/>
                <w:szCs w:val="28"/>
              </w:rPr>
              <w:t xml:space="preserve">rom </w:t>
            </w:r>
            <w:r w:rsidR="00C92192">
              <w:rPr>
                <w:rFonts w:ascii="Times New Roman" w:hAnsi="Times New Roman" w:cs="Times New Roman"/>
                <w:i/>
                <w:sz w:val="28"/>
                <w:szCs w:val="28"/>
              </w:rPr>
              <w:t>A Long Walk to Freedom</w:t>
            </w:r>
            <w:r w:rsidR="00C92192">
              <w:rPr>
                <w:rFonts w:ascii="Times New Roman" w:hAnsi="Times New Roman" w:cs="Times New Roman"/>
                <w:sz w:val="28"/>
                <w:szCs w:val="28"/>
              </w:rPr>
              <w:t>, Nelson Mandela</w:t>
            </w:r>
          </w:p>
          <w:p w:rsidR="007C3DB4" w:rsidRDefault="007C3DB4" w:rsidP="00FE2CB6">
            <w:pPr>
              <w:pStyle w:val="Default"/>
              <w:rPr>
                <w:rFonts w:ascii="Times New Roman" w:hAnsi="Times New Roman" w:cs="Times New Roman"/>
                <w:i/>
                <w:sz w:val="28"/>
                <w:szCs w:val="28"/>
              </w:rPr>
            </w:pPr>
            <w:r>
              <w:rPr>
                <w:rFonts w:ascii="Times New Roman" w:hAnsi="Times New Roman" w:cs="Times New Roman"/>
                <w:sz w:val="28"/>
                <w:szCs w:val="28"/>
              </w:rPr>
              <w:t xml:space="preserve">“Bring Back Nelson Mandela,” from </w:t>
            </w:r>
            <w:r>
              <w:rPr>
                <w:rFonts w:ascii="Times New Roman" w:hAnsi="Times New Roman" w:cs="Times New Roman"/>
                <w:i/>
                <w:sz w:val="28"/>
                <w:szCs w:val="28"/>
              </w:rPr>
              <w:t>Sarafina</w:t>
            </w:r>
          </w:p>
          <w:p w:rsidR="00333473" w:rsidRDefault="00333473" w:rsidP="00FE2CB6">
            <w:pPr>
              <w:pStyle w:val="Default"/>
              <w:rPr>
                <w:rFonts w:ascii="Times New Roman" w:hAnsi="Times New Roman" w:cs="Times New Roman"/>
                <w:i/>
                <w:sz w:val="28"/>
                <w:szCs w:val="28"/>
              </w:rPr>
            </w:pPr>
            <w:r>
              <w:rPr>
                <w:rFonts w:ascii="Times New Roman" w:hAnsi="Times New Roman" w:cs="Times New Roman"/>
                <w:i/>
                <w:sz w:val="28"/>
                <w:szCs w:val="28"/>
              </w:rPr>
              <w:t>Holt Handbook of Grammar:</w:t>
            </w:r>
          </w:p>
          <w:p w:rsid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Chapter 2: </w:t>
            </w:r>
            <w:r w:rsidR="008A564B">
              <w:rPr>
                <w:rFonts w:ascii="Times New Roman" w:hAnsi="Times New Roman" w:cs="Times New Roman"/>
                <w:sz w:val="28"/>
                <w:szCs w:val="28"/>
              </w:rPr>
              <w:t xml:space="preserve">pg </w:t>
            </w:r>
            <w:r>
              <w:rPr>
                <w:rFonts w:ascii="Times New Roman" w:hAnsi="Times New Roman" w:cs="Times New Roman"/>
                <w:sz w:val="28"/>
                <w:szCs w:val="28"/>
              </w:rPr>
              <w:t>34-37</w:t>
            </w:r>
          </w:p>
          <w:p w:rsid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Chapter 3: </w:t>
            </w:r>
            <w:r w:rsidR="008A564B">
              <w:rPr>
                <w:rFonts w:ascii="Times New Roman" w:hAnsi="Times New Roman" w:cs="Times New Roman"/>
                <w:sz w:val="28"/>
                <w:szCs w:val="28"/>
              </w:rPr>
              <w:t xml:space="preserve">pg </w:t>
            </w:r>
            <w:r>
              <w:rPr>
                <w:rFonts w:ascii="Times New Roman" w:hAnsi="Times New Roman" w:cs="Times New Roman"/>
                <w:sz w:val="28"/>
                <w:szCs w:val="28"/>
              </w:rPr>
              <w:t>54-56, 62</w:t>
            </w:r>
          </w:p>
          <w:p w:rsidR="00333473" w:rsidRP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Chapter 7: </w:t>
            </w:r>
            <w:r w:rsidR="008A564B">
              <w:rPr>
                <w:rFonts w:ascii="Times New Roman" w:hAnsi="Times New Roman" w:cs="Times New Roman"/>
                <w:sz w:val="28"/>
                <w:szCs w:val="28"/>
              </w:rPr>
              <w:t xml:space="preserve">pg </w:t>
            </w:r>
            <w:r>
              <w:rPr>
                <w:rFonts w:ascii="Times New Roman" w:hAnsi="Times New Roman" w:cs="Times New Roman"/>
                <w:sz w:val="28"/>
                <w:szCs w:val="28"/>
              </w:rPr>
              <w:t>130-131</w:t>
            </w:r>
          </w:p>
          <w:p w:rsidR="00090F38" w:rsidRPr="00826469"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14: pg 294, 306, 310-312</w:t>
            </w:r>
          </w:p>
        </w:tc>
        <w:tc>
          <w:tcPr>
            <w:tcW w:w="7758" w:type="dxa"/>
            <w:gridSpan w:val="4"/>
          </w:tcPr>
          <w:p w:rsidR="00090F38" w:rsidRDefault="00E333EC" w:rsidP="00FE2CB6">
            <w:pPr>
              <w:pStyle w:val="NormalWeb"/>
              <w:rPr>
                <w:rFonts w:ascii="Verdana" w:hAnsi="Verdana"/>
                <w:color w:val="3D5366"/>
              </w:rPr>
            </w:pPr>
            <w:r>
              <w:rPr>
                <w:rFonts w:ascii="Verdana" w:hAnsi="Verdana"/>
                <w:color w:val="3D5366"/>
              </w:rPr>
              <w:lastRenderedPageBreak/>
              <w:t>October Sky movie</w:t>
            </w:r>
          </w:p>
          <w:p w:rsidR="00090F38" w:rsidRPr="002654FE" w:rsidRDefault="00090F38" w:rsidP="00FE2CB6">
            <w:pPr>
              <w:autoSpaceDE w:val="0"/>
              <w:autoSpaceDN w:val="0"/>
              <w:adjustRightInd w:val="0"/>
              <w:rPr>
                <w:rFonts w:ascii="Times New Roman" w:hAnsi="Times New Roman" w:cs="Times New Roman"/>
                <w:color w:val="000000"/>
                <w:sz w:val="28"/>
                <w:szCs w:val="28"/>
              </w:rPr>
            </w:pPr>
          </w:p>
          <w:p w:rsidR="00090F38" w:rsidRDefault="00090F38" w:rsidP="00FE2CB6">
            <w:pPr>
              <w:pStyle w:val="Default"/>
              <w:rPr>
                <w:rFonts w:ascii="Times New Roman" w:hAnsi="Times New Roman" w:cs="Times New Roman"/>
                <w:sz w:val="28"/>
                <w:szCs w:val="28"/>
              </w:rPr>
            </w:pPr>
          </w:p>
          <w:p w:rsidR="00090F38" w:rsidRPr="00826469" w:rsidRDefault="00090F38" w:rsidP="00FE2CB6">
            <w:pPr>
              <w:pStyle w:val="Default"/>
              <w:rPr>
                <w:rFonts w:ascii="Times New Roman" w:hAnsi="Times New Roman" w:cs="Times New Roman"/>
                <w:sz w:val="28"/>
                <w:szCs w:val="28"/>
              </w:rPr>
            </w:pPr>
          </w:p>
        </w:tc>
      </w:tr>
      <w:tr w:rsidR="00090F38" w:rsidRPr="00826469" w:rsidTr="00FE2CB6">
        <w:tc>
          <w:tcPr>
            <w:tcW w:w="14616" w:type="dxa"/>
            <w:gridSpan w:val="7"/>
            <w:shd w:val="clear" w:color="auto" w:fill="D9D9D9" w:themeFill="background1" w:themeFillShade="D9"/>
          </w:tcPr>
          <w:p w:rsidR="00090F38" w:rsidRPr="00826469" w:rsidRDefault="00090F38"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lastRenderedPageBreak/>
              <w:t>Writing (RAFT)</w:t>
            </w:r>
          </w:p>
        </w:tc>
      </w:tr>
      <w:tr w:rsidR="00090F38" w:rsidRPr="00826469" w:rsidTr="00FE2CB6">
        <w:tc>
          <w:tcPr>
            <w:tcW w:w="14616" w:type="dxa"/>
            <w:gridSpan w:val="7"/>
            <w:shd w:val="clear" w:color="auto" w:fill="auto"/>
          </w:tcPr>
          <w:p w:rsidR="00090F38" w:rsidRPr="00530428" w:rsidRDefault="00090F38"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sidR="008578E4">
              <w:rPr>
                <w:rFonts w:ascii="Times New Roman" w:hAnsi="Times New Roman" w:cs="Times New Roman"/>
                <w:bCs/>
                <w:color w:val="auto"/>
                <w:sz w:val="28"/>
                <w:szCs w:val="28"/>
              </w:rPr>
              <w:t xml:space="preserve"> Juror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Jury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Format:</w:t>
            </w:r>
            <w:r w:rsidR="008578E4">
              <w:rPr>
                <w:rFonts w:ascii="Times New Roman" w:hAnsi="Times New Roman" w:cs="Times New Roman"/>
                <w:bCs/>
                <w:color w:val="auto"/>
                <w:sz w:val="28"/>
                <w:szCs w:val="28"/>
              </w:rPr>
              <w:t xml:space="preserve"> Speech  </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Guilty/Not Guilty</w:t>
            </w:r>
          </w:p>
        </w:tc>
      </w:tr>
      <w:tr w:rsidR="00090F38" w:rsidRPr="00826469" w:rsidTr="00FE2CB6">
        <w:tc>
          <w:tcPr>
            <w:tcW w:w="14616" w:type="dxa"/>
            <w:gridSpan w:val="7"/>
            <w:shd w:val="clear" w:color="auto" w:fill="F2DBDB" w:themeFill="accent2" w:themeFillTint="33"/>
          </w:tcPr>
          <w:p w:rsidR="00090F38" w:rsidRPr="00826469" w:rsidRDefault="00090F38"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090F38" w:rsidRPr="00826469" w:rsidTr="00FE2CB6">
        <w:tc>
          <w:tcPr>
            <w:tcW w:w="14616" w:type="dxa"/>
            <w:gridSpan w:val="7"/>
          </w:tcPr>
          <w:p w:rsidR="00090F38" w:rsidRPr="008578E4" w:rsidRDefault="008F698A"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Where the Lilies Bloom, Vera and Bill Cleaver</w:t>
            </w:r>
          </w:p>
          <w:p w:rsidR="00AD4422" w:rsidRPr="00AD4422" w:rsidRDefault="00AD4422" w:rsidP="00FE2CB6">
            <w:pPr>
              <w:pStyle w:val="Default"/>
              <w:numPr>
                <w:ilvl w:val="0"/>
                <w:numId w:val="3"/>
              </w:numPr>
              <w:rPr>
                <w:rFonts w:ascii="Times New Roman" w:hAnsi="Times New Roman" w:cs="Times New Roman"/>
                <w:bCs/>
                <w:color w:val="auto"/>
                <w:sz w:val="28"/>
                <w:szCs w:val="28"/>
              </w:rPr>
            </w:pPr>
            <w:r w:rsidRPr="00AD4422">
              <w:rPr>
                <w:rFonts w:ascii="Times New Roman" w:hAnsi="Times New Roman" w:cs="Times New Roman"/>
                <w:bCs/>
                <w:color w:val="auto"/>
                <w:sz w:val="28"/>
                <w:szCs w:val="28"/>
              </w:rPr>
              <w:t>Treasure Island, Robert Stevenson</w:t>
            </w:r>
          </w:p>
          <w:p w:rsidR="00AD4422" w:rsidRPr="00AD4422" w:rsidRDefault="00AD4422" w:rsidP="00FE2CB6">
            <w:pPr>
              <w:pStyle w:val="Default"/>
              <w:numPr>
                <w:ilvl w:val="0"/>
                <w:numId w:val="3"/>
              </w:numPr>
              <w:rPr>
                <w:rFonts w:ascii="Times New Roman" w:hAnsi="Times New Roman" w:cs="Times New Roman"/>
                <w:b/>
                <w:bCs/>
                <w:color w:val="E36C0A" w:themeColor="accent6" w:themeShade="BF"/>
                <w:sz w:val="28"/>
                <w:szCs w:val="28"/>
              </w:rPr>
            </w:pPr>
            <w:r w:rsidRPr="00AD4422">
              <w:rPr>
                <w:rFonts w:ascii="Times New Roman" w:hAnsi="Times New Roman" w:cs="Times New Roman"/>
                <w:bCs/>
                <w:color w:val="auto"/>
                <w:sz w:val="28"/>
                <w:szCs w:val="28"/>
              </w:rPr>
              <w:t>Miracle Worker</w:t>
            </w:r>
          </w:p>
          <w:p w:rsidR="008F698A" w:rsidRPr="008578E4" w:rsidRDefault="008F698A"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Upon the Head of the Goat, Aranka Siegal</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Twenty-one Balloons, William P’ene Du Bois</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Sing Down the Moon, Scott O’Dell</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Red Cap, G. Clifton Wisler</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Profiles in Courage, John F. Kennedy</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lastRenderedPageBreak/>
              <w:t>Phineas Gage: A Gruesome, but True Story about Brain Science, John Fleischman</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Other Side of the Mountain, Evans G. Valens</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October Sky, Homer Hickam, Jr.</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Making It Home: Real-Life Stories from Children Forced to Flee, Beverley Naidoo</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Journey Outside, Mary Q. Steele</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I Am Rosemarie, Marietta D. Moskin</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Guadalcanal Diary, Richard William Tregaskis</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Great Fire, Jim Murphy</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Geronimo: His Own Story, Geronimo &amp; Eds. S.M. Barrett and F.W. Turner III</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Freak, the Mighty, W. Rodman Philbrick</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Cases of Sherlock Holmes, Arthur Conan Doyle</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Captains Courageous, Rudyard Kipling</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Call of the Wild, Jack London</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Black Pearl, The, Scott O’Dell</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Among the Hidden, Margaret Haddix Peterson</w:t>
            </w:r>
          </w:p>
          <w:p w:rsidR="008F698A" w:rsidRPr="00826469" w:rsidRDefault="008F698A" w:rsidP="008F698A">
            <w:pPr>
              <w:pStyle w:val="Default"/>
              <w:rPr>
                <w:rFonts w:ascii="Times New Roman" w:hAnsi="Times New Roman" w:cs="Times New Roman"/>
                <w:b/>
                <w:bCs/>
                <w:color w:val="E36C0A" w:themeColor="accent6" w:themeShade="BF"/>
                <w:sz w:val="28"/>
                <w:szCs w:val="28"/>
              </w:rPr>
            </w:pPr>
          </w:p>
        </w:tc>
      </w:tr>
      <w:tr w:rsidR="00090F38" w:rsidRPr="00826469" w:rsidTr="00FE2CB6">
        <w:tc>
          <w:tcPr>
            <w:tcW w:w="14616" w:type="dxa"/>
            <w:gridSpan w:val="7"/>
            <w:shd w:val="clear" w:color="auto" w:fill="D9D9D9" w:themeFill="background1" w:themeFillShade="D9"/>
          </w:tcPr>
          <w:p w:rsidR="00090F38" w:rsidRPr="00826469" w:rsidRDefault="00090F38"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lastRenderedPageBreak/>
              <w:t>Assessment</w:t>
            </w:r>
          </w:p>
        </w:tc>
      </w:tr>
      <w:tr w:rsidR="00090F38" w:rsidRPr="00826469" w:rsidTr="00FE2CB6">
        <w:tc>
          <w:tcPr>
            <w:tcW w:w="14616" w:type="dxa"/>
            <w:gridSpan w:val="7"/>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2</w:t>
            </w:r>
            <w:r w:rsidRPr="00826469">
              <w:rPr>
                <w:rFonts w:ascii="Times New Roman" w:hAnsi="Times New Roman" w:cs="Times New Roman"/>
                <w:sz w:val="28"/>
                <w:szCs w:val="28"/>
              </w:rPr>
              <w:t xml:space="preserve"> Formative Assessment. </w:t>
            </w:r>
          </w:p>
          <w:p w:rsidR="00090F38"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090F38" w:rsidRDefault="00090F38"/>
    <w:p w:rsidR="005201C4" w:rsidRDefault="005201C4" w:rsidP="005201C4"/>
    <w:tbl>
      <w:tblPr>
        <w:tblStyle w:val="TableGrid"/>
        <w:tblW w:w="14616" w:type="dxa"/>
        <w:tblInd w:w="-810" w:type="dxa"/>
        <w:tblLayout w:type="fixed"/>
        <w:tblLook w:val="04A0"/>
      </w:tblPr>
      <w:tblGrid>
        <w:gridCol w:w="1456"/>
        <w:gridCol w:w="1221"/>
        <w:gridCol w:w="4181"/>
        <w:gridCol w:w="2700"/>
        <w:gridCol w:w="90"/>
        <w:gridCol w:w="86"/>
        <w:gridCol w:w="4882"/>
      </w:tblGrid>
      <w:tr w:rsidR="005201C4" w:rsidRPr="00826469" w:rsidTr="00FE2CB6">
        <w:tc>
          <w:tcPr>
            <w:tcW w:w="1456" w:type="dxa"/>
            <w:shd w:val="clear" w:color="auto" w:fill="FFFF00"/>
          </w:tcPr>
          <w:p w:rsidR="005201C4" w:rsidRPr="00826469" w:rsidRDefault="005201C4"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Pr>
                <w:rFonts w:ascii="Times New Roman" w:hAnsi="Times New Roman" w:cs="Times New Roman"/>
                <w:b/>
                <w:sz w:val="28"/>
                <w:szCs w:val="28"/>
              </w:rPr>
              <w:t>3</w:t>
            </w:r>
          </w:p>
        </w:tc>
        <w:tc>
          <w:tcPr>
            <w:tcW w:w="1221" w:type="dxa"/>
            <w:shd w:val="clear" w:color="auto" w:fill="FFFF00"/>
          </w:tcPr>
          <w:p w:rsidR="005201C4" w:rsidRPr="00826469" w:rsidRDefault="005201C4"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4"/>
            <w:shd w:val="clear" w:color="auto" w:fill="FFFF00"/>
          </w:tcPr>
          <w:p w:rsidR="005201C4" w:rsidRPr="00826469" w:rsidRDefault="005201C4"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__</w:t>
            </w:r>
            <w:r w:rsidR="00AD4422">
              <w:rPr>
                <w:rFonts w:ascii="Times New Roman" w:hAnsi="Times New Roman" w:cs="Times New Roman"/>
                <w:b/>
                <w:sz w:val="28"/>
                <w:szCs w:val="28"/>
              </w:rPr>
              <w:t>8</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5201C4" w:rsidRPr="00826469" w:rsidRDefault="005201C4"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5201C4" w:rsidRPr="00826469" w:rsidTr="00FE2CB6">
        <w:tc>
          <w:tcPr>
            <w:tcW w:w="14616" w:type="dxa"/>
            <w:gridSpan w:val="7"/>
            <w:shd w:val="clear" w:color="auto" w:fill="CCC0D9" w:themeFill="accent4" w:themeFillTint="66"/>
          </w:tcPr>
          <w:p w:rsidR="005201C4" w:rsidRPr="00826469" w:rsidRDefault="005201C4" w:rsidP="005201C4">
            <w:pPr>
              <w:rPr>
                <w:rFonts w:ascii="Times New Roman" w:hAnsi="Times New Roman" w:cs="Times New Roman"/>
                <w:b/>
                <w:bCs/>
                <w:sz w:val="28"/>
                <w:szCs w:val="28"/>
              </w:rPr>
            </w:pPr>
            <w:r>
              <w:rPr>
                <w:rFonts w:ascii="Times New Roman" w:hAnsi="Times New Roman" w:cs="Times New Roman"/>
                <w:b/>
                <w:bCs/>
                <w:sz w:val="28"/>
                <w:szCs w:val="28"/>
              </w:rPr>
              <w:t>Focus: Determination in Life and Literature</w:t>
            </w:r>
          </w:p>
        </w:tc>
      </w:tr>
      <w:tr w:rsidR="005201C4" w:rsidRPr="00826469" w:rsidTr="00FE2CB6">
        <w:tc>
          <w:tcPr>
            <w:tcW w:w="14616" w:type="dxa"/>
            <w:gridSpan w:val="7"/>
            <w:shd w:val="clear" w:color="auto" w:fill="C4BC96" w:themeFill="background2" w:themeFillShade="BF"/>
          </w:tcPr>
          <w:p w:rsidR="005201C4" w:rsidRPr="00826469" w:rsidRDefault="005201C4"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5201C4" w:rsidRPr="005201C4" w:rsidRDefault="005201C4" w:rsidP="00FE2CB6">
            <w:pPr>
              <w:pStyle w:val="ListParagraph"/>
              <w:numPr>
                <w:ilvl w:val="0"/>
                <w:numId w:val="4"/>
              </w:numPr>
              <w:rPr>
                <w:rFonts w:ascii="Times New Roman" w:hAnsi="Times New Roman" w:cs="Times New Roman"/>
                <w:b/>
                <w:bCs/>
                <w:sz w:val="28"/>
                <w:szCs w:val="28"/>
              </w:rPr>
            </w:pPr>
            <w:r w:rsidRPr="005201C4">
              <w:rPr>
                <w:rFonts w:ascii="Times New Roman" w:hAnsi="Times New Roman" w:cs="Times New Roman"/>
                <w:sz w:val="28"/>
                <w:szCs w:val="28"/>
              </w:rPr>
              <w:lastRenderedPageBreak/>
              <w:t>How does real-world determination inform the depiction of determined literary characters?</w:t>
            </w:r>
          </w:p>
          <w:p w:rsidR="005201C4" w:rsidRPr="00530428" w:rsidRDefault="005201C4" w:rsidP="00FE2CB6">
            <w:pPr>
              <w:pStyle w:val="ListParagraph"/>
              <w:numPr>
                <w:ilvl w:val="0"/>
                <w:numId w:val="4"/>
              </w:numPr>
              <w:rPr>
                <w:rFonts w:ascii="Times New Roman" w:hAnsi="Times New Roman" w:cs="Times New Roman"/>
                <w:b/>
                <w:bCs/>
                <w:sz w:val="28"/>
                <w:szCs w:val="28"/>
              </w:rPr>
            </w:pPr>
            <w:r w:rsidRPr="005201C4">
              <w:rPr>
                <w:rFonts w:ascii="Times New Roman" w:hAnsi="Times New Roman" w:cs="Times New Roman"/>
                <w:sz w:val="28"/>
                <w:szCs w:val="28"/>
              </w:rPr>
              <w:t>How does an individual’s courage and determination affect others?</w:t>
            </w:r>
          </w:p>
        </w:tc>
      </w:tr>
      <w:tr w:rsidR="005201C4" w:rsidRPr="00826469" w:rsidTr="00FE2CB6">
        <w:tc>
          <w:tcPr>
            <w:tcW w:w="14616" w:type="dxa"/>
            <w:gridSpan w:val="7"/>
          </w:tcPr>
          <w:p w:rsidR="005201C4" w:rsidRPr="00090F38" w:rsidRDefault="005201C4"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lastRenderedPageBreak/>
              <w:t xml:space="preserve">Standard(s): </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Reading Literary Text: </w:t>
            </w:r>
            <w:r w:rsidR="00DF1B32">
              <w:rPr>
                <w:rFonts w:ascii="Times New Roman" w:hAnsi="Times New Roman" w:cs="Times New Roman"/>
                <w:b/>
                <w:sz w:val="28"/>
                <w:szCs w:val="28"/>
              </w:rPr>
              <w:t>(7.4, 7.7)</w:t>
            </w:r>
            <w:r w:rsidRPr="005201C4">
              <w:rPr>
                <w:rFonts w:ascii="Times New Roman" w:hAnsi="Times New Roman" w:cs="Times New Roman"/>
                <w:b/>
                <w:sz w:val="28"/>
                <w:szCs w:val="28"/>
              </w:rPr>
              <w:t xml:space="preserve"> </w:t>
            </w:r>
          </w:p>
          <w:p w:rsidR="005201C4" w:rsidRPr="005201C4" w:rsidRDefault="005201C4" w:rsidP="005201C4">
            <w:pPr>
              <w:pStyle w:val="Default"/>
              <w:numPr>
                <w:ilvl w:val="0"/>
                <w:numId w:val="14"/>
              </w:numPr>
              <w:rPr>
                <w:rFonts w:ascii="Times New Roman" w:hAnsi="Times New Roman" w:cs="Times New Roman"/>
                <w:b/>
                <w:sz w:val="28"/>
                <w:szCs w:val="28"/>
              </w:rPr>
            </w:pPr>
            <w:r w:rsidRPr="005201C4">
              <w:rPr>
                <w:rFonts w:ascii="Times New Roman" w:hAnsi="Times New Roman" w:cs="Times New Roman"/>
                <w:sz w:val="28"/>
                <w:szCs w:val="28"/>
              </w:rPr>
              <w:t>Analyze how a drama’s or poem’s form or structure (e.g., soliloquy, sonnet) contributes to its meaning.</w:t>
            </w:r>
          </w:p>
          <w:p w:rsidR="005201C4" w:rsidRPr="005201C4" w:rsidRDefault="005201C4" w:rsidP="005201C4">
            <w:pPr>
              <w:pStyle w:val="Default"/>
              <w:numPr>
                <w:ilvl w:val="0"/>
                <w:numId w:val="14"/>
              </w:numPr>
              <w:rPr>
                <w:rFonts w:ascii="Times New Roman" w:hAnsi="Times New Roman" w:cs="Times New Roman"/>
                <w:b/>
                <w:sz w:val="28"/>
                <w:szCs w:val="28"/>
              </w:rPr>
            </w:pPr>
            <w:r w:rsidRPr="005201C4">
              <w:rPr>
                <w:rFonts w:ascii="Times New Roman" w:hAnsi="Times New Roman" w:cs="Times New Roman"/>
                <w:sz w:val="28"/>
                <w:szCs w:val="28"/>
              </w:rPr>
              <w:t>Compare and contrast a written story, drama, or poem to its audio, filmed, staged, or multimedia version, analyzing the effects of techniques unique to each medium (e.g., lighting, sound, color, or camera focus and angles in a film).</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Reading Informational Text: </w:t>
            </w:r>
            <w:r w:rsidR="00DF1B32">
              <w:rPr>
                <w:rFonts w:ascii="Times New Roman" w:hAnsi="Times New Roman" w:cs="Times New Roman"/>
                <w:b/>
                <w:sz w:val="28"/>
                <w:szCs w:val="28"/>
              </w:rPr>
              <w:t>(7.3, 7.9)</w:t>
            </w:r>
          </w:p>
          <w:p w:rsidR="005201C4" w:rsidRPr="005201C4" w:rsidRDefault="005201C4" w:rsidP="005201C4">
            <w:pPr>
              <w:pStyle w:val="Default"/>
              <w:numPr>
                <w:ilvl w:val="0"/>
                <w:numId w:val="15"/>
              </w:numPr>
              <w:rPr>
                <w:rFonts w:ascii="Times New Roman" w:hAnsi="Times New Roman" w:cs="Times New Roman"/>
                <w:b/>
                <w:sz w:val="28"/>
                <w:szCs w:val="28"/>
              </w:rPr>
            </w:pPr>
            <w:r w:rsidRPr="005201C4">
              <w:rPr>
                <w:rFonts w:ascii="Times New Roman" w:hAnsi="Times New Roman" w:cs="Times New Roman"/>
                <w:sz w:val="28"/>
                <w:szCs w:val="28"/>
              </w:rPr>
              <w:t>Analyze the interactions between individuals, events, and ideas in a text (e.g., how ideas influence individuals or events, or how individuals influence ideas or events).</w:t>
            </w:r>
          </w:p>
          <w:p w:rsidR="005201C4" w:rsidRPr="005201C4" w:rsidRDefault="005201C4" w:rsidP="005201C4">
            <w:pPr>
              <w:pStyle w:val="Default"/>
              <w:numPr>
                <w:ilvl w:val="0"/>
                <w:numId w:val="15"/>
              </w:numPr>
              <w:rPr>
                <w:rFonts w:ascii="Times New Roman" w:hAnsi="Times New Roman" w:cs="Times New Roman"/>
                <w:b/>
                <w:sz w:val="28"/>
                <w:szCs w:val="28"/>
              </w:rPr>
            </w:pPr>
            <w:r w:rsidRPr="005201C4">
              <w:rPr>
                <w:rFonts w:ascii="Times New Roman" w:hAnsi="Times New Roman" w:cs="Times New Roman"/>
                <w:sz w:val="28"/>
                <w:szCs w:val="28"/>
              </w:rPr>
              <w:t>Analyze how two or more authors writing about the same topic shape their presentations of key information by emphasizing different evidence or advancing different interpretations of facts.</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Writing: </w:t>
            </w:r>
            <w:r w:rsidR="00DF1B32">
              <w:rPr>
                <w:rFonts w:ascii="Times New Roman" w:hAnsi="Times New Roman" w:cs="Times New Roman"/>
                <w:b/>
                <w:sz w:val="28"/>
                <w:szCs w:val="28"/>
              </w:rPr>
              <w:t>(7.2)</w:t>
            </w:r>
          </w:p>
          <w:p w:rsidR="005201C4" w:rsidRPr="005201C4" w:rsidRDefault="005201C4" w:rsidP="005201C4">
            <w:pPr>
              <w:pStyle w:val="Default"/>
              <w:numPr>
                <w:ilvl w:val="0"/>
                <w:numId w:val="16"/>
              </w:numPr>
              <w:rPr>
                <w:rFonts w:ascii="Times New Roman" w:hAnsi="Times New Roman" w:cs="Times New Roman"/>
                <w:b/>
                <w:sz w:val="28"/>
                <w:szCs w:val="28"/>
              </w:rPr>
            </w:pPr>
            <w:r w:rsidRPr="005201C4">
              <w:rPr>
                <w:rFonts w:ascii="Times New Roman" w:hAnsi="Times New Roman" w:cs="Times New Roman"/>
                <w:sz w:val="28"/>
                <w:szCs w:val="28"/>
              </w:rPr>
              <w:t>Write informative/explanatory texts to examine a topic and convey ideas, concepts, and information through the selection, organization, and analysis of relevant content. Introduce a topic clearly, previewing what is to follow; organize ideas, concepts, and information, using strategies such as definition, classification, comparison/contrast, and cause/effect; include formatting (e.g., headings), graphics (e.g., charts, tables), and multimedia when useful to aiding comprehension. Develop the topic with relevant facts, definitions, concrete details, quotations, or other information and examples. Establish and maintain a formal style. Develop and strengthen writing as needed by planning, revising, editing, rewriting, or trying a new approach, focusing on how well purpose and audience have been addressed.</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Speaking &amp; Listening: </w:t>
            </w:r>
            <w:r w:rsidR="00DF1B32">
              <w:rPr>
                <w:rFonts w:ascii="Times New Roman" w:hAnsi="Times New Roman" w:cs="Times New Roman"/>
                <w:b/>
                <w:sz w:val="28"/>
                <w:szCs w:val="28"/>
              </w:rPr>
              <w:t>(7.2)</w:t>
            </w:r>
          </w:p>
          <w:p w:rsidR="005201C4" w:rsidRPr="005201C4" w:rsidRDefault="005201C4" w:rsidP="00FE2CB6">
            <w:pPr>
              <w:pStyle w:val="Default"/>
              <w:numPr>
                <w:ilvl w:val="0"/>
                <w:numId w:val="16"/>
              </w:numPr>
              <w:rPr>
                <w:rFonts w:ascii="Times New Roman" w:hAnsi="Times New Roman" w:cs="Times New Roman"/>
                <w:b/>
                <w:sz w:val="28"/>
                <w:szCs w:val="28"/>
              </w:rPr>
            </w:pPr>
            <w:r w:rsidRPr="005201C4">
              <w:rPr>
                <w:rFonts w:ascii="Times New Roman" w:hAnsi="Times New Roman" w:cs="Times New Roman"/>
                <w:sz w:val="28"/>
                <w:szCs w:val="28"/>
              </w:rPr>
              <w:t>Analyze the main ideas and supporting details presented in diverse media and formats (e.g., visually, quantitatively, orally) and explain how the ideas clarify a topic, text, or issue under study.</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Language: </w:t>
            </w:r>
            <w:r w:rsidR="00DF1B32">
              <w:rPr>
                <w:rFonts w:ascii="Times New Roman" w:hAnsi="Times New Roman" w:cs="Times New Roman"/>
                <w:b/>
                <w:sz w:val="28"/>
                <w:szCs w:val="28"/>
              </w:rPr>
              <w:t>(7.6</w:t>
            </w:r>
            <w:r w:rsidR="00CA5215">
              <w:rPr>
                <w:rFonts w:ascii="Times New Roman" w:hAnsi="Times New Roman" w:cs="Times New Roman"/>
                <w:b/>
                <w:sz w:val="28"/>
                <w:szCs w:val="28"/>
              </w:rPr>
              <w:t>, 7.1</w:t>
            </w:r>
            <w:r w:rsidR="00DF1B32">
              <w:rPr>
                <w:rFonts w:ascii="Times New Roman" w:hAnsi="Times New Roman" w:cs="Times New Roman"/>
                <w:b/>
                <w:sz w:val="28"/>
                <w:szCs w:val="28"/>
              </w:rPr>
              <w:t>)</w:t>
            </w:r>
          </w:p>
          <w:p w:rsidR="005201C4" w:rsidRDefault="005201C4" w:rsidP="00FE2CB6">
            <w:pPr>
              <w:pStyle w:val="Default"/>
              <w:numPr>
                <w:ilvl w:val="0"/>
                <w:numId w:val="13"/>
              </w:numPr>
              <w:rPr>
                <w:rFonts w:ascii="Times New Roman" w:hAnsi="Times New Roman" w:cs="Times New Roman"/>
                <w:sz w:val="28"/>
                <w:szCs w:val="28"/>
              </w:rPr>
            </w:pPr>
            <w:r w:rsidRPr="005201C4">
              <w:rPr>
                <w:rFonts w:ascii="Times New Roman" w:hAnsi="Times New Roman" w:cs="Times New Roman"/>
                <w:sz w:val="28"/>
                <w:szCs w:val="28"/>
              </w:rPr>
              <w:t>Acquire and use accurately grade-appropriate general academic and domain-specific words and phrases; gather vocabulary knowledge when considering a word or phrase important to comprehension or expression.</w:t>
            </w:r>
          </w:p>
          <w:p w:rsidR="00CA5215" w:rsidRPr="00090F38" w:rsidRDefault="00CA5215" w:rsidP="00CA5215">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CA5215" w:rsidRPr="00A320B0" w:rsidRDefault="00CA5215" w:rsidP="00CA5215">
            <w:pPr>
              <w:pStyle w:val="Default"/>
              <w:ind w:left="720"/>
              <w:rPr>
                <w:rFonts w:ascii="Times New Roman" w:hAnsi="Times New Roman" w:cs="Times New Roman"/>
                <w:sz w:val="28"/>
                <w:szCs w:val="28"/>
              </w:rPr>
            </w:pPr>
          </w:p>
        </w:tc>
      </w:tr>
      <w:tr w:rsidR="005201C4" w:rsidRPr="00826469" w:rsidTr="00FE2CB6">
        <w:tc>
          <w:tcPr>
            <w:tcW w:w="6858" w:type="dxa"/>
            <w:gridSpan w:val="3"/>
            <w:shd w:val="clear" w:color="auto" w:fill="B8CCE4" w:themeFill="accent1" w:themeFillTint="66"/>
          </w:tcPr>
          <w:p w:rsidR="005201C4" w:rsidRPr="00826469" w:rsidRDefault="005201C4"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Pr="00826469">
              <w:rPr>
                <w:rFonts w:ascii="Times New Roman" w:hAnsi="Times New Roman" w:cs="Times New Roman"/>
                <w:b/>
                <w:sz w:val="28"/>
                <w:szCs w:val="28"/>
              </w:rPr>
              <w:t>Content Objectives</w:t>
            </w:r>
          </w:p>
        </w:tc>
        <w:tc>
          <w:tcPr>
            <w:tcW w:w="2700" w:type="dxa"/>
            <w:shd w:val="clear" w:color="auto" w:fill="B8CCE4" w:themeFill="accent1" w:themeFillTint="66"/>
          </w:tcPr>
          <w:p w:rsidR="005201C4" w:rsidRPr="00826469" w:rsidRDefault="005201C4"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058" w:type="dxa"/>
            <w:gridSpan w:val="3"/>
            <w:shd w:val="clear" w:color="auto" w:fill="B8CCE4" w:themeFill="accent1" w:themeFillTint="66"/>
          </w:tcPr>
          <w:p w:rsidR="005201C4" w:rsidRPr="00826469" w:rsidRDefault="005201C4"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5201C4" w:rsidRPr="00826469" w:rsidTr="008578E4">
        <w:trPr>
          <w:trHeight w:val="1619"/>
        </w:trPr>
        <w:tc>
          <w:tcPr>
            <w:tcW w:w="6858" w:type="dxa"/>
            <w:gridSpan w:val="3"/>
          </w:tcPr>
          <w:p w:rsidR="005201C4" w:rsidRPr="00550E20" w:rsidRDefault="005201C4"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explain how the structure of a drama or poem helps me understand its meaning.</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compare and contrast the written version of a story, drama, or poem to its multimedia or stage production.</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identify the unique production techniques of stage, film, and multimedia.</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analyze how the effects of production techniques influence the meaning of the work.</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explain and discuss how individuals, events, and ideas interact with each other in a text.</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compare how two authors write about the same topic by using different facts or by interpreting those facts differently.</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use writing to inform or explain a topic</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 I can use headings, charts, tables, etc. to add clarification to my paper.</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write a formal paper.</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write a conclusion that supports the information presented in my paper.</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develop and organize clear and understandable writing which is appropriate for a specific task, purpose, and audience</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write to a specific audience/purpose</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develop and strengthen my writing by planning, revising, editing, and rewriting.</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lastRenderedPageBreak/>
              <w:t>I can identify the main ideas and supporting details in formats where information is presented visually, orally, or in numbers.</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explain how the ideas presented in different formats or media clarify a topic or issue.</w:t>
            </w:r>
          </w:p>
          <w:p w:rsidR="005201C4" w:rsidRPr="00826469"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explain what general academic words are and use them in my writing.</w:t>
            </w:r>
          </w:p>
        </w:tc>
        <w:tc>
          <w:tcPr>
            <w:tcW w:w="2790" w:type="dxa"/>
            <w:gridSpan w:val="2"/>
          </w:tcPr>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lastRenderedPageBreak/>
              <w:t xml:space="preserve">Actor/Actress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Antagonist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Articulation</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Blocking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Concentration</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Center stage</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Character</w:t>
            </w:r>
          </w:p>
          <w:p w:rsidR="004A1604" w:rsidRPr="004A1604" w:rsidRDefault="004A1604" w:rsidP="004A1604">
            <w:pPr>
              <w:pStyle w:val="NoSpacing"/>
              <w:numPr>
                <w:ilvl w:val="0"/>
                <w:numId w:val="11"/>
              </w:numPr>
              <w:rPr>
                <w:rFonts w:ascii="Times New Roman" w:hAnsi="Times New Roman" w:cs="Times New Roman"/>
                <w:bCs/>
                <w:sz w:val="28"/>
                <w:szCs w:val="28"/>
              </w:rPr>
            </w:pPr>
            <w:r w:rsidRPr="004A1604">
              <w:rPr>
                <w:rFonts w:ascii="Times New Roman" w:hAnsi="Times New Roman" w:cs="Times New Roman"/>
                <w:bCs/>
                <w:sz w:val="28"/>
                <w:szCs w:val="28"/>
              </w:rPr>
              <w:t>Characterization</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Climax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Cold reading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Collaboration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Comedy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Conflict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Context</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Costume </w:t>
            </w:r>
          </w:p>
          <w:p w:rsidR="004A1604" w:rsidRPr="004A1604" w:rsidRDefault="004A1604" w:rsidP="004A1604">
            <w:pPr>
              <w:pStyle w:val="NoSpacing"/>
              <w:numPr>
                <w:ilvl w:val="0"/>
                <w:numId w:val="11"/>
              </w:numPr>
              <w:rPr>
                <w:rFonts w:ascii="Times New Roman" w:hAnsi="Times New Roman" w:cs="Times New Roman"/>
                <w:bCs/>
                <w:sz w:val="28"/>
                <w:szCs w:val="28"/>
              </w:rPr>
            </w:pPr>
            <w:r w:rsidRPr="004A1604">
              <w:rPr>
                <w:rFonts w:ascii="Times New Roman" w:hAnsi="Times New Roman" w:cs="Times New Roman"/>
                <w:bCs/>
                <w:sz w:val="28"/>
                <w:szCs w:val="28"/>
              </w:rPr>
              <w:t>Creative drama</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Crisis Critique Cue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Denouement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Design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Dialogue</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Diction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Directing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Director</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Downstage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Dramatic play</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lastRenderedPageBreak/>
              <w:t>Dramatic structure</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Exposition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Farce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Formal theatre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Genre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Gesture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Greek theatre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Informal theatre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Mime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Monologue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Motivation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Musical theatre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Objective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Pacing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Pantomime.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Pitch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Play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Playwright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Position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Props (properties)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Rising action</w:t>
            </w:r>
            <w:r w:rsidRPr="004A1604">
              <w:rPr>
                <w:rFonts w:ascii="Times New Roman" w:hAnsi="Times New Roman" w:cs="Times New Roman"/>
                <w:color w:val="000000"/>
                <w:sz w:val="28"/>
                <w:szCs w:val="28"/>
              </w:rPr>
              <w:t xml:space="preserve">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Run-through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Script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Sense memory</w:t>
            </w:r>
            <w:r w:rsidRPr="004A1604">
              <w:rPr>
                <w:rFonts w:ascii="Times New Roman" w:hAnsi="Times New Roman" w:cs="Times New Roman"/>
                <w:color w:val="000000"/>
                <w:sz w:val="28"/>
                <w:szCs w:val="28"/>
              </w:rPr>
              <w:t xml:space="preserve">.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Stage </w:t>
            </w:r>
            <w:r w:rsidRPr="004A1604">
              <w:rPr>
                <w:rFonts w:ascii="Times New Roman" w:hAnsi="Times New Roman" w:cs="Times New Roman"/>
                <w:color w:val="000000"/>
                <w:sz w:val="28"/>
                <w:szCs w:val="28"/>
              </w:rPr>
              <w:t xml:space="preserve">T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lastRenderedPageBreak/>
              <w:t xml:space="preserve">Stage crew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Stage direction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Stage manager</w:t>
            </w:r>
            <w:r w:rsidRPr="004A1604">
              <w:rPr>
                <w:rFonts w:ascii="Times New Roman" w:hAnsi="Times New Roman" w:cs="Times New Roman"/>
                <w:color w:val="000000"/>
                <w:sz w:val="28"/>
                <w:szCs w:val="28"/>
              </w:rPr>
              <w:t xml:space="preserve">.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Stage left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Stage right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Stock characters</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Theatre of the absurd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Theatrical conventions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Theatrical experiences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Theatre games</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Tragedy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Vocal quality</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Volume </w:t>
            </w:r>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7" w:history="1">
              <w:r w:rsidR="004A1604" w:rsidRPr="004A1604">
                <w:rPr>
                  <w:rFonts w:ascii="Times New Roman" w:eastAsia="Times New Roman" w:hAnsi="Times New Roman" w:cs="Times New Roman"/>
                  <w:color w:val="000000" w:themeColor="text1"/>
                  <w:sz w:val="28"/>
                  <w:szCs w:val="28"/>
                </w:rPr>
                <w:t>Pathetic Fallacy</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8" w:history="1">
              <w:r w:rsidR="004A1604" w:rsidRPr="004A1604">
                <w:rPr>
                  <w:rFonts w:ascii="Times New Roman" w:eastAsia="Times New Roman" w:hAnsi="Times New Roman" w:cs="Times New Roman"/>
                  <w:color w:val="000000" w:themeColor="text1"/>
                  <w:sz w:val="28"/>
                  <w:szCs w:val="28"/>
                </w:rPr>
                <w:t>Periphrasis</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9" w:history="1">
              <w:r w:rsidR="004A1604" w:rsidRPr="004A1604">
                <w:rPr>
                  <w:rFonts w:ascii="Times New Roman" w:eastAsia="Times New Roman" w:hAnsi="Times New Roman" w:cs="Times New Roman"/>
                  <w:color w:val="000000" w:themeColor="text1"/>
                  <w:sz w:val="28"/>
                  <w:szCs w:val="28"/>
                </w:rPr>
                <w:t>Periodic Structure</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10" w:history="1">
              <w:r w:rsidR="004A1604" w:rsidRPr="004A1604">
                <w:rPr>
                  <w:rFonts w:ascii="Times New Roman" w:eastAsia="Times New Roman" w:hAnsi="Times New Roman" w:cs="Times New Roman"/>
                  <w:color w:val="000000" w:themeColor="text1"/>
                  <w:sz w:val="28"/>
                  <w:szCs w:val="28"/>
                </w:rPr>
                <w:t>Personification</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11" w:tgtFrame="new" w:history="1">
              <w:r w:rsidR="004A1604" w:rsidRPr="004A1604">
                <w:rPr>
                  <w:rFonts w:ascii="Times New Roman" w:eastAsia="Times New Roman" w:hAnsi="Times New Roman" w:cs="Times New Roman"/>
                  <w:color w:val="000000" w:themeColor="text1"/>
                  <w:sz w:val="28"/>
                  <w:szCs w:val="28"/>
                </w:rPr>
                <w:t>Point of View</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12" w:history="1">
              <w:r w:rsidR="004A1604" w:rsidRPr="004A1604">
                <w:rPr>
                  <w:rFonts w:ascii="Times New Roman" w:eastAsia="Times New Roman" w:hAnsi="Times New Roman" w:cs="Times New Roman"/>
                  <w:color w:val="000000" w:themeColor="text1"/>
                  <w:sz w:val="28"/>
                  <w:szCs w:val="28"/>
                </w:rPr>
                <w:t>Plot</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13" w:history="1">
              <w:r w:rsidR="004A1604" w:rsidRPr="004A1604">
                <w:rPr>
                  <w:rFonts w:ascii="Times New Roman" w:eastAsia="Times New Roman" w:hAnsi="Times New Roman" w:cs="Times New Roman"/>
                  <w:color w:val="000000" w:themeColor="text1"/>
                  <w:sz w:val="28"/>
                  <w:szCs w:val="28"/>
                </w:rPr>
                <w:t>Prologue</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14" w:history="1">
              <w:r w:rsidR="004A1604" w:rsidRPr="004A1604">
                <w:rPr>
                  <w:rFonts w:ascii="Times New Roman" w:eastAsia="Times New Roman" w:hAnsi="Times New Roman" w:cs="Times New Roman"/>
                  <w:color w:val="000000" w:themeColor="text1"/>
                  <w:sz w:val="28"/>
                  <w:szCs w:val="28"/>
                </w:rPr>
                <w:t>Puns</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15" w:history="1">
              <w:r w:rsidR="004A1604" w:rsidRPr="004A1604">
                <w:rPr>
                  <w:rFonts w:ascii="Times New Roman" w:eastAsia="Times New Roman" w:hAnsi="Times New Roman" w:cs="Times New Roman"/>
                  <w:color w:val="000000" w:themeColor="text1"/>
                  <w:sz w:val="28"/>
                  <w:szCs w:val="28"/>
                </w:rPr>
                <w:t>Rhyme Scheme</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16" w:history="1">
              <w:r w:rsidR="004A1604">
                <w:rPr>
                  <w:rFonts w:ascii="Times New Roman" w:eastAsia="Times New Roman" w:hAnsi="Times New Roman" w:cs="Times New Roman"/>
                  <w:color w:val="000000" w:themeColor="text1"/>
                  <w:sz w:val="28"/>
                  <w:szCs w:val="28"/>
                </w:rPr>
                <w:t xml:space="preserve">Rhythm </w:t>
              </w:r>
              <w:r w:rsidR="004A1604">
                <w:rPr>
                  <w:rFonts w:ascii="Times New Roman" w:eastAsia="Times New Roman" w:hAnsi="Times New Roman" w:cs="Times New Roman"/>
                  <w:color w:val="000000" w:themeColor="text1"/>
                  <w:sz w:val="28"/>
                  <w:szCs w:val="28"/>
                </w:rPr>
                <w:lastRenderedPageBreak/>
                <w:t>&amp;</w:t>
              </w:r>
              <w:r w:rsidR="004A1604" w:rsidRPr="004A1604">
                <w:rPr>
                  <w:rFonts w:ascii="Times New Roman" w:eastAsia="Times New Roman" w:hAnsi="Times New Roman" w:cs="Times New Roman"/>
                  <w:color w:val="000000" w:themeColor="text1"/>
                  <w:sz w:val="28"/>
                  <w:szCs w:val="28"/>
                </w:rPr>
                <w:t>Rhyme</w:t>
              </w:r>
            </w:hyperlink>
          </w:p>
          <w:p w:rsidR="004A1604" w:rsidRDefault="00B15D06" w:rsidP="004A1604">
            <w:pPr>
              <w:pStyle w:val="NoSpacing"/>
              <w:numPr>
                <w:ilvl w:val="0"/>
                <w:numId w:val="11"/>
              </w:numPr>
              <w:rPr>
                <w:rFonts w:ascii="Times New Roman" w:hAnsi="Times New Roman" w:cs="Times New Roman"/>
                <w:color w:val="000000" w:themeColor="text1"/>
                <w:sz w:val="28"/>
                <w:szCs w:val="28"/>
              </w:rPr>
            </w:pPr>
            <w:hyperlink r:id="rId17" w:history="1">
              <w:r w:rsidR="004A1604" w:rsidRPr="004A1604">
                <w:rPr>
                  <w:rFonts w:ascii="Times New Roman" w:eastAsia="Times New Roman" w:hAnsi="Times New Roman" w:cs="Times New Roman"/>
                  <w:color w:val="000000" w:themeColor="text1"/>
                  <w:sz w:val="28"/>
                  <w:szCs w:val="28"/>
                </w:rPr>
                <w:t>Satire</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18" w:history="1">
              <w:r w:rsidR="004A1604" w:rsidRPr="004A1604">
                <w:rPr>
                  <w:rFonts w:ascii="Times New Roman" w:eastAsia="Times New Roman" w:hAnsi="Times New Roman" w:cs="Times New Roman"/>
                  <w:color w:val="000000" w:themeColor="text1"/>
                  <w:sz w:val="28"/>
                  <w:szCs w:val="28"/>
                </w:rPr>
                <w:t>Setting</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19" w:history="1">
              <w:r w:rsidR="004A1604" w:rsidRPr="004A1604">
                <w:rPr>
                  <w:rFonts w:ascii="Times New Roman" w:eastAsia="Times New Roman" w:hAnsi="Times New Roman" w:cs="Times New Roman"/>
                  <w:color w:val="000000" w:themeColor="text1"/>
                  <w:sz w:val="28"/>
                  <w:szCs w:val="28"/>
                </w:rPr>
                <w:t>Simile</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20" w:history="1">
              <w:r w:rsidR="004A1604" w:rsidRPr="004A1604">
                <w:rPr>
                  <w:rFonts w:ascii="Times New Roman" w:eastAsia="Times New Roman" w:hAnsi="Times New Roman" w:cs="Times New Roman"/>
                  <w:color w:val="000000" w:themeColor="text1"/>
                  <w:sz w:val="28"/>
                  <w:szCs w:val="28"/>
                </w:rPr>
                <w:t>Spoonerism</w:t>
              </w:r>
            </w:hyperlink>
          </w:p>
          <w:p w:rsidR="004A1604" w:rsidRDefault="00B15D06" w:rsidP="004A1604">
            <w:pPr>
              <w:pStyle w:val="NoSpacing"/>
              <w:numPr>
                <w:ilvl w:val="0"/>
                <w:numId w:val="11"/>
              </w:numPr>
              <w:rPr>
                <w:rFonts w:ascii="Times New Roman" w:hAnsi="Times New Roman" w:cs="Times New Roman"/>
                <w:color w:val="000000" w:themeColor="text1"/>
                <w:sz w:val="28"/>
                <w:szCs w:val="28"/>
              </w:rPr>
            </w:pPr>
            <w:hyperlink r:id="rId21" w:history="1">
              <w:r w:rsidR="004A1604" w:rsidRPr="004A1604">
                <w:rPr>
                  <w:rFonts w:ascii="Times New Roman" w:eastAsia="Times New Roman" w:hAnsi="Times New Roman" w:cs="Times New Roman"/>
                  <w:color w:val="000000" w:themeColor="text1"/>
                  <w:sz w:val="28"/>
                  <w:szCs w:val="28"/>
                </w:rPr>
                <w:t>Stanza</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22" w:history="1">
              <w:r w:rsidR="004A1604" w:rsidRPr="004A1604">
                <w:rPr>
                  <w:rFonts w:ascii="Times New Roman" w:eastAsia="Times New Roman" w:hAnsi="Times New Roman" w:cs="Times New Roman"/>
                  <w:color w:val="000000" w:themeColor="text1"/>
                  <w:sz w:val="28"/>
                  <w:szCs w:val="28"/>
                </w:rPr>
                <w:t>Symbol</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23" w:history="1">
              <w:r w:rsidR="004A1604" w:rsidRPr="004A1604">
                <w:rPr>
                  <w:rFonts w:ascii="Times New Roman" w:eastAsia="Times New Roman" w:hAnsi="Times New Roman" w:cs="Times New Roman"/>
                  <w:color w:val="000000" w:themeColor="text1"/>
                  <w:sz w:val="28"/>
                  <w:szCs w:val="28"/>
                </w:rPr>
                <w:t>Syntax</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24" w:history="1">
              <w:r w:rsidR="004A1604" w:rsidRPr="004A1604">
                <w:rPr>
                  <w:rFonts w:ascii="Times New Roman" w:eastAsia="Times New Roman" w:hAnsi="Times New Roman" w:cs="Times New Roman"/>
                  <w:color w:val="000000" w:themeColor="text1"/>
                  <w:sz w:val="28"/>
                  <w:szCs w:val="28"/>
                </w:rPr>
                <w:t>Theme</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25" w:history="1">
              <w:r w:rsidR="004A1604" w:rsidRPr="004A1604">
                <w:rPr>
                  <w:rFonts w:ascii="Times New Roman" w:eastAsia="Times New Roman" w:hAnsi="Times New Roman" w:cs="Times New Roman"/>
                  <w:color w:val="000000" w:themeColor="text1"/>
                  <w:sz w:val="28"/>
                  <w:szCs w:val="28"/>
                </w:rPr>
                <w:t>Tone</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26" w:history="1">
              <w:r w:rsidR="004A1604" w:rsidRPr="004A1604">
                <w:rPr>
                  <w:rFonts w:ascii="Times New Roman" w:eastAsia="Times New Roman" w:hAnsi="Times New Roman" w:cs="Times New Roman"/>
                  <w:color w:val="000000" w:themeColor="text1"/>
                  <w:sz w:val="28"/>
                  <w:szCs w:val="28"/>
                </w:rPr>
                <w:t>Tragedy</w:t>
              </w:r>
            </w:hyperlink>
          </w:p>
          <w:p w:rsidR="004A1604" w:rsidRPr="004A1604" w:rsidRDefault="00B15D06" w:rsidP="004A1604">
            <w:pPr>
              <w:pStyle w:val="NoSpacing"/>
              <w:numPr>
                <w:ilvl w:val="0"/>
                <w:numId w:val="11"/>
              </w:numPr>
              <w:rPr>
                <w:rFonts w:ascii="Times New Roman" w:hAnsi="Times New Roman" w:cs="Times New Roman"/>
                <w:color w:val="000000" w:themeColor="text1"/>
                <w:sz w:val="28"/>
                <w:szCs w:val="28"/>
              </w:rPr>
            </w:pPr>
            <w:hyperlink r:id="rId27" w:history="1">
              <w:r w:rsidR="004A1604" w:rsidRPr="004A1604">
                <w:rPr>
                  <w:rFonts w:ascii="Times New Roman" w:eastAsia="Times New Roman" w:hAnsi="Times New Roman" w:cs="Times New Roman"/>
                  <w:color w:val="000000" w:themeColor="text1"/>
                  <w:sz w:val="28"/>
                  <w:szCs w:val="28"/>
                </w:rPr>
                <w:t>Verse</w:t>
              </w:r>
            </w:hyperlink>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Hyperbole </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Personification,</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Paradox </w:t>
            </w:r>
          </w:p>
          <w:p w:rsidR="004A1604" w:rsidRDefault="004A1604" w:rsidP="004A1604">
            <w:pPr>
              <w:pStyle w:val="NoSpacing"/>
              <w:numPr>
                <w:ilvl w:val="0"/>
                <w:numId w:val="11"/>
              </w:numPr>
              <w:rPr>
                <w:rFonts w:ascii="Times New Roman" w:hAnsi="Times New Roman" w:cs="Times New Roman"/>
                <w:sz w:val="28"/>
                <w:szCs w:val="28"/>
              </w:rPr>
            </w:pPr>
            <w:r>
              <w:rPr>
                <w:rFonts w:ascii="Times New Roman" w:hAnsi="Times New Roman" w:cs="Times New Roman"/>
                <w:sz w:val="28"/>
                <w:szCs w:val="28"/>
              </w:rPr>
              <w:t>S</w:t>
            </w:r>
            <w:r w:rsidRPr="004A1604">
              <w:rPr>
                <w:rFonts w:ascii="Times New Roman" w:hAnsi="Times New Roman" w:cs="Times New Roman"/>
                <w:sz w:val="28"/>
                <w:szCs w:val="28"/>
              </w:rPr>
              <w:t>ymbol</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Assonance</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Onomatopoeia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Apostrophe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Imagery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Metonymy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Understatement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Alliterations</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Metaphor </w:t>
            </w:r>
          </w:p>
          <w:p w:rsidR="00333473" w:rsidRDefault="00333473" w:rsidP="004A1604">
            <w:pPr>
              <w:pStyle w:val="NoSpacing"/>
              <w:numPr>
                <w:ilvl w:val="0"/>
                <w:numId w:val="11"/>
              </w:numPr>
              <w:rPr>
                <w:rFonts w:ascii="Times New Roman" w:hAnsi="Times New Roman" w:cs="Times New Roman"/>
                <w:sz w:val="28"/>
                <w:szCs w:val="28"/>
              </w:rPr>
            </w:pPr>
            <w:r>
              <w:rPr>
                <w:rFonts w:ascii="Times New Roman" w:hAnsi="Times New Roman" w:cs="Times New Roman"/>
                <w:sz w:val="28"/>
                <w:szCs w:val="28"/>
              </w:rPr>
              <w:t>Preposition</w:t>
            </w:r>
          </w:p>
          <w:p w:rsidR="00333473" w:rsidRDefault="00333473" w:rsidP="004A1604">
            <w:pPr>
              <w:pStyle w:val="NoSpacing"/>
              <w:numPr>
                <w:ilvl w:val="0"/>
                <w:numId w:val="11"/>
              </w:numPr>
              <w:rPr>
                <w:rFonts w:ascii="Times New Roman" w:hAnsi="Times New Roman" w:cs="Times New Roman"/>
                <w:sz w:val="28"/>
                <w:szCs w:val="28"/>
              </w:rPr>
            </w:pPr>
            <w:r>
              <w:rPr>
                <w:rFonts w:ascii="Times New Roman" w:hAnsi="Times New Roman" w:cs="Times New Roman"/>
                <w:sz w:val="28"/>
                <w:szCs w:val="28"/>
              </w:rPr>
              <w:t>Interjection</w:t>
            </w:r>
          </w:p>
          <w:p w:rsidR="00333473" w:rsidRPr="004A1604" w:rsidRDefault="00333473" w:rsidP="004A1604">
            <w:pPr>
              <w:pStyle w:val="NoSpacing"/>
              <w:numPr>
                <w:ilvl w:val="0"/>
                <w:numId w:val="11"/>
              </w:numPr>
              <w:rPr>
                <w:rFonts w:ascii="Times New Roman" w:hAnsi="Times New Roman" w:cs="Times New Roman"/>
                <w:sz w:val="28"/>
                <w:szCs w:val="28"/>
              </w:rPr>
            </w:pPr>
            <w:r>
              <w:rPr>
                <w:rFonts w:ascii="Times New Roman" w:hAnsi="Times New Roman" w:cs="Times New Roman"/>
                <w:sz w:val="28"/>
                <w:szCs w:val="28"/>
              </w:rPr>
              <w:t>complement</w:t>
            </w:r>
          </w:p>
          <w:p w:rsidR="005201C4" w:rsidRPr="004A1604" w:rsidRDefault="005201C4" w:rsidP="004A1604">
            <w:pPr>
              <w:pStyle w:val="NoSpacing"/>
              <w:rPr>
                <w:rFonts w:ascii="Times New Roman" w:hAnsi="Times New Roman" w:cs="Times New Roman"/>
                <w:sz w:val="28"/>
                <w:szCs w:val="28"/>
              </w:rPr>
            </w:pPr>
          </w:p>
        </w:tc>
        <w:tc>
          <w:tcPr>
            <w:tcW w:w="4968" w:type="dxa"/>
            <w:gridSpan w:val="2"/>
          </w:tcPr>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lastRenderedPageBreak/>
              <w:t>Model how to analyze the structure of a drama or poem, such as a soliloquy or sonnet, and how it contributes to the meaning.</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Compare and contrast multiple mediums of the same text.</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Explain production techniques (such as lighting, sound, color, or camera focus and angles) and how they effect the meaning of the work.</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Analyze and model how individuals, events, and ideas interact with each other in a text.</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Model how to compare multiple texts on the same topic that use different evidence or interpretation of facts.</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 xml:space="preserve">Explain and model the elements of informative/explanatory writing to examine and convey ideas, concepts, and information: thesis, </w:t>
            </w:r>
            <w:r w:rsidRPr="005201C4">
              <w:rPr>
                <w:rFonts w:ascii="Times New Roman" w:hAnsi="Times New Roman" w:cs="Times New Roman"/>
                <w:sz w:val="28"/>
                <w:szCs w:val="28"/>
              </w:rPr>
              <w:lastRenderedPageBreak/>
              <w:t>organizational strategies (see a.), formatting, relevant textual supports, transitions, domain-specific vocabulary, formal tone, and concluding paragraph</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Model clarity and cohesion of writing for a specific task, purpose, and audience. Teach students a variety of techniques for development, organization, and style.</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Model and explain how to strengthen writing by using the writing process: planning, revising, editing, and rewriting with a focus on purpose and audience</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Find main ideas and supporting details in visual, oral, and numerical formats. Explain how presenting information in various formats can clarify a topic or issue.</w:t>
            </w:r>
          </w:p>
          <w:p w:rsidR="005201C4" w:rsidRPr="005201C4" w:rsidRDefault="005201C4" w:rsidP="005201C4">
            <w:pPr>
              <w:pStyle w:val="ListParagraph"/>
              <w:rPr>
                <w:rFonts w:ascii="Times New Roman" w:hAnsi="Times New Roman" w:cs="Times New Roman"/>
                <w:b/>
                <w:sz w:val="28"/>
                <w:szCs w:val="28"/>
              </w:rPr>
            </w:pPr>
          </w:p>
          <w:p w:rsidR="005201C4" w:rsidRPr="00826469"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Teach strategies and introduce resources to help students build grade-level vocabulary.</w:t>
            </w:r>
          </w:p>
        </w:tc>
      </w:tr>
      <w:tr w:rsidR="005201C4" w:rsidRPr="00826469" w:rsidTr="00FE2CB6">
        <w:tc>
          <w:tcPr>
            <w:tcW w:w="6858" w:type="dxa"/>
            <w:gridSpan w:val="3"/>
            <w:shd w:val="clear" w:color="auto" w:fill="D6E3BC" w:themeFill="accent3" w:themeFillTint="66"/>
          </w:tcPr>
          <w:p w:rsidR="005201C4" w:rsidRPr="00826469" w:rsidRDefault="005201C4"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4"/>
            <w:shd w:val="clear" w:color="auto" w:fill="D6E3BC" w:themeFill="accent3" w:themeFillTint="66"/>
          </w:tcPr>
          <w:p w:rsidR="005201C4" w:rsidRPr="00826469" w:rsidRDefault="005201C4"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5201C4" w:rsidRPr="00826469" w:rsidTr="00FE2CB6">
        <w:tc>
          <w:tcPr>
            <w:tcW w:w="6858" w:type="dxa"/>
            <w:gridSpan w:val="3"/>
          </w:tcPr>
          <w:p w:rsidR="00CB361A" w:rsidRDefault="00CB361A" w:rsidP="00CB361A">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CB361A" w:rsidRPr="00CB361A" w:rsidRDefault="00CB361A" w:rsidP="00CB361A">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5201C4" w:rsidRDefault="00CB361A" w:rsidP="00CB361A">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A50C83">
              <w:rPr>
                <w:rFonts w:ascii="Times New Roman" w:hAnsi="Times New Roman" w:cs="Times New Roman"/>
                <w:sz w:val="28"/>
                <w:szCs w:val="28"/>
              </w:rPr>
              <w:t>“A Christmas Carol,” Charles Dickens</w:t>
            </w:r>
          </w:p>
          <w:p w:rsidR="005201C4" w:rsidRDefault="00966D52" w:rsidP="00FE2CB6">
            <w:pPr>
              <w:pStyle w:val="Default"/>
              <w:rPr>
                <w:rFonts w:ascii="Times New Roman" w:hAnsi="Times New Roman" w:cs="Times New Roman"/>
                <w:sz w:val="28"/>
                <w:szCs w:val="28"/>
              </w:rPr>
            </w:pPr>
            <w:r>
              <w:rPr>
                <w:rFonts w:ascii="Times New Roman" w:hAnsi="Times New Roman" w:cs="Times New Roman"/>
                <w:sz w:val="28"/>
                <w:szCs w:val="28"/>
              </w:rPr>
              <w:t>“Diary of Anne Frank,”</w:t>
            </w:r>
          </w:p>
          <w:p w:rsidR="00200856" w:rsidRDefault="00200856" w:rsidP="00FE2CB6">
            <w:pPr>
              <w:pStyle w:val="Default"/>
              <w:rPr>
                <w:rFonts w:ascii="Times New Roman" w:hAnsi="Times New Roman" w:cs="Times New Roman"/>
                <w:sz w:val="28"/>
                <w:szCs w:val="28"/>
              </w:rPr>
            </w:pPr>
            <w:r>
              <w:rPr>
                <w:rFonts w:ascii="Times New Roman" w:hAnsi="Times New Roman" w:cs="Times New Roman"/>
                <w:sz w:val="28"/>
                <w:szCs w:val="28"/>
              </w:rPr>
              <w:t>“The Highwayman”</w:t>
            </w:r>
          </w:p>
          <w:p w:rsidR="00200856" w:rsidRDefault="00200856" w:rsidP="00FE2CB6">
            <w:pPr>
              <w:pStyle w:val="Default"/>
              <w:rPr>
                <w:rFonts w:ascii="Times New Roman" w:hAnsi="Times New Roman" w:cs="Times New Roman"/>
                <w:sz w:val="28"/>
                <w:szCs w:val="28"/>
              </w:rPr>
            </w:pPr>
            <w:r>
              <w:rPr>
                <w:rFonts w:ascii="Times New Roman" w:hAnsi="Times New Roman" w:cs="Times New Roman"/>
                <w:sz w:val="28"/>
                <w:szCs w:val="28"/>
              </w:rPr>
              <w:t>“Mason Dixon Memory”</w:t>
            </w:r>
          </w:p>
          <w:p w:rsidR="004206B3" w:rsidRDefault="004206B3" w:rsidP="00FE2CB6">
            <w:pPr>
              <w:pStyle w:val="Default"/>
              <w:rPr>
                <w:rFonts w:ascii="Times New Roman" w:hAnsi="Times New Roman" w:cs="Times New Roman"/>
                <w:sz w:val="28"/>
                <w:szCs w:val="28"/>
              </w:rPr>
            </w:pPr>
            <w:r>
              <w:rPr>
                <w:rFonts w:ascii="Times New Roman" w:hAnsi="Times New Roman" w:cs="Times New Roman"/>
                <w:sz w:val="28"/>
                <w:szCs w:val="28"/>
              </w:rPr>
              <w:t>Excerpt from “Barrio Boy”</w:t>
            </w:r>
          </w:p>
          <w:p w:rsidR="004206B3" w:rsidRPr="004206B3" w:rsidRDefault="004206B3"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“Chancles” from </w:t>
            </w:r>
            <w:r>
              <w:rPr>
                <w:rFonts w:ascii="Times New Roman" w:hAnsi="Times New Roman" w:cs="Times New Roman"/>
                <w:i/>
                <w:sz w:val="28"/>
                <w:szCs w:val="28"/>
              </w:rPr>
              <w:t xml:space="preserve"> House on Mango Street</w:t>
            </w:r>
            <w:r>
              <w:rPr>
                <w:rFonts w:ascii="Times New Roman" w:hAnsi="Times New Roman" w:cs="Times New Roman"/>
                <w:sz w:val="28"/>
                <w:szCs w:val="28"/>
              </w:rPr>
              <w:t>, Sandra Cisneros (8</w:t>
            </w:r>
            <w:r w:rsidRPr="004206B3">
              <w:rPr>
                <w:rFonts w:ascii="Times New Roman" w:hAnsi="Times New Roman" w:cs="Times New Roman"/>
                <w:sz w:val="28"/>
                <w:szCs w:val="28"/>
                <w:vertAlign w:val="superscript"/>
              </w:rPr>
              <w:t>th</w:t>
            </w:r>
            <w:r>
              <w:rPr>
                <w:rFonts w:ascii="Times New Roman" w:hAnsi="Times New Roman" w:cs="Times New Roman"/>
                <w:sz w:val="28"/>
                <w:szCs w:val="28"/>
              </w:rPr>
              <w:t xml:space="preserve"> grade textbook)</w:t>
            </w:r>
          </w:p>
          <w:p w:rsidR="00200856"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“Song of the Trees,” Mildred Taylor</w:t>
            </w:r>
          </w:p>
          <w:p w:rsidR="00773203" w:rsidRDefault="00773203" w:rsidP="00FE2CB6">
            <w:pPr>
              <w:pStyle w:val="Default"/>
              <w:rPr>
                <w:rFonts w:ascii="Times New Roman" w:hAnsi="Times New Roman" w:cs="Times New Roman"/>
                <w:sz w:val="28"/>
                <w:szCs w:val="28"/>
              </w:rPr>
            </w:pPr>
            <w:r>
              <w:rPr>
                <w:rFonts w:ascii="Times New Roman" w:hAnsi="Times New Roman" w:cs="Times New Roman"/>
                <w:sz w:val="28"/>
                <w:szCs w:val="28"/>
              </w:rPr>
              <w:t>“The Unforgettable Journey,”</w:t>
            </w:r>
          </w:p>
          <w:p w:rsidR="00333473" w:rsidRDefault="00333473" w:rsidP="00FE2CB6">
            <w:pPr>
              <w:pStyle w:val="Default"/>
              <w:rPr>
                <w:rFonts w:ascii="Times New Roman" w:hAnsi="Times New Roman" w:cs="Times New Roman"/>
                <w:i/>
                <w:sz w:val="28"/>
                <w:szCs w:val="28"/>
              </w:rPr>
            </w:pPr>
            <w:r>
              <w:rPr>
                <w:rFonts w:ascii="Times New Roman" w:hAnsi="Times New Roman" w:cs="Times New Roman"/>
                <w:i/>
                <w:sz w:val="28"/>
                <w:szCs w:val="28"/>
              </w:rPr>
              <w:t>Holt Handbook of Grammar:</w:t>
            </w:r>
          </w:p>
          <w:p w:rsid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Chapter 3, pg 58-62</w:t>
            </w:r>
          </w:p>
          <w:p w:rsidR="00333473" w:rsidRP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Chapter 4, pg 72-81</w:t>
            </w:r>
          </w:p>
          <w:p w:rsidR="00966D52" w:rsidRPr="00826469" w:rsidRDefault="00966D52" w:rsidP="00FE2CB6">
            <w:pPr>
              <w:pStyle w:val="Default"/>
              <w:rPr>
                <w:rFonts w:ascii="Times New Roman" w:hAnsi="Times New Roman" w:cs="Times New Roman"/>
                <w:sz w:val="28"/>
                <w:szCs w:val="28"/>
              </w:rPr>
            </w:pPr>
          </w:p>
        </w:tc>
        <w:tc>
          <w:tcPr>
            <w:tcW w:w="7758" w:type="dxa"/>
            <w:gridSpan w:val="4"/>
          </w:tcPr>
          <w:p w:rsidR="005201C4" w:rsidRDefault="005201C4" w:rsidP="00FE2CB6">
            <w:pPr>
              <w:pStyle w:val="NormalWeb"/>
              <w:rPr>
                <w:rFonts w:ascii="Verdana" w:hAnsi="Verdana"/>
                <w:color w:val="3D5366"/>
              </w:rPr>
            </w:pPr>
          </w:p>
          <w:p w:rsidR="005201C4" w:rsidRPr="002654FE" w:rsidRDefault="005201C4" w:rsidP="00FE2CB6">
            <w:pPr>
              <w:autoSpaceDE w:val="0"/>
              <w:autoSpaceDN w:val="0"/>
              <w:adjustRightInd w:val="0"/>
              <w:rPr>
                <w:rFonts w:ascii="Times New Roman" w:hAnsi="Times New Roman" w:cs="Times New Roman"/>
                <w:color w:val="000000"/>
                <w:sz w:val="28"/>
                <w:szCs w:val="28"/>
              </w:rPr>
            </w:pPr>
          </w:p>
          <w:p w:rsidR="005201C4" w:rsidRDefault="005201C4" w:rsidP="00FE2CB6">
            <w:pPr>
              <w:pStyle w:val="Default"/>
              <w:rPr>
                <w:rFonts w:ascii="Times New Roman" w:hAnsi="Times New Roman" w:cs="Times New Roman"/>
                <w:sz w:val="28"/>
                <w:szCs w:val="28"/>
              </w:rPr>
            </w:pPr>
          </w:p>
          <w:p w:rsidR="005201C4" w:rsidRPr="00826469" w:rsidRDefault="005201C4" w:rsidP="00FE2CB6">
            <w:pPr>
              <w:pStyle w:val="Default"/>
              <w:rPr>
                <w:rFonts w:ascii="Times New Roman" w:hAnsi="Times New Roman" w:cs="Times New Roman"/>
                <w:sz w:val="28"/>
                <w:szCs w:val="28"/>
              </w:rPr>
            </w:pPr>
          </w:p>
        </w:tc>
      </w:tr>
      <w:tr w:rsidR="005201C4" w:rsidRPr="00826469" w:rsidTr="00FE2CB6">
        <w:tc>
          <w:tcPr>
            <w:tcW w:w="14616" w:type="dxa"/>
            <w:gridSpan w:val="7"/>
            <w:shd w:val="clear" w:color="auto" w:fill="D9D9D9" w:themeFill="background1" w:themeFillShade="D9"/>
          </w:tcPr>
          <w:p w:rsidR="005201C4" w:rsidRPr="00826469" w:rsidRDefault="005201C4"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Writing (RAFT)</w:t>
            </w:r>
          </w:p>
        </w:tc>
      </w:tr>
      <w:tr w:rsidR="005201C4" w:rsidRPr="00826469" w:rsidTr="00FE2CB6">
        <w:tc>
          <w:tcPr>
            <w:tcW w:w="14616" w:type="dxa"/>
            <w:gridSpan w:val="7"/>
            <w:shd w:val="clear" w:color="auto" w:fill="auto"/>
          </w:tcPr>
          <w:p w:rsidR="005201C4" w:rsidRPr="00530428" w:rsidRDefault="005201C4"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sidR="008578E4">
              <w:rPr>
                <w:rFonts w:ascii="Times New Roman" w:hAnsi="Times New Roman" w:cs="Times New Roman"/>
                <w:bCs/>
                <w:color w:val="auto"/>
                <w:sz w:val="28"/>
                <w:szCs w:val="28"/>
              </w:rPr>
              <w:t xml:space="preserve"> Teen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sidR="008578E4">
              <w:rPr>
                <w:rFonts w:ascii="Times New Roman" w:hAnsi="Times New Roman" w:cs="Times New Roman"/>
                <w:bCs/>
                <w:color w:val="auto"/>
                <w:sz w:val="28"/>
                <w:szCs w:val="28"/>
              </w:rPr>
              <w:t xml:space="preserve"> Peers     </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 Format: Song Lyrics  </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7</w:t>
            </w:r>
            <w:r w:rsidR="008578E4" w:rsidRPr="008578E4">
              <w:rPr>
                <w:rFonts w:ascii="Times New Roman" w:hAnsi="Times New Roman" w:cs="Times New Roman"/>
                <w:bCs/>
                <w:color w:val="auto"/>
                <w:sz w:val="28"/>
                <w:szCs w:val="28"/>
                <w:vertAlign w:val="superscript"/>
              </w:rPr>
              <w:t>th</w:t>
            </w:r>
            <w:r w:rsidR="008578E4">
              <w:rPr>
                <w:rFonts w:ascii="Times New Roman" w:hAnsi="Times New Roman" w:cs="Times New Roman"/>
                <w:bCs/>
                <w:color w:val="auto"/>
                <w:sz w:val="28"/>
                <w:szCs w:val="28"/>
              </w:rPr>
              <w:t xml:space="preserve"> Grade</w:t>
            </w:r>
          </w:p>
        </w:tc>
      </w:tr>
      <w:tr w:rsidR="005201C4" w:rsidRPr="00826469" w:rsidTr="00FE2CB6">
        <w:tc>
          <w:tcPr>
            <w:tcW w:w="14616" w:type="dxa"/>
            <w:gridSpan w:val="7"/>
            <w:shd w:val="clear" w:color="auto" w:fill="F2DBDB" w:themeFill="accent2" w:themeFillTint="33"/>
          </w:tcPr>
          <w:p w:rsidR="005201C4" w:rsidRPr="00826469" w:rsidRDefault="005201C4"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5201C4" w:rsidRPr="00826469" w:rsidTr="00FE2CB6">
        <w:tc>
          <w:tcPr>
            <w:tcW w:w="14616" w:type="dxa"/>
            <w:gridSpan w:val="7"/>
          </w:tcPr>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Arm of the Starfish, The, Madeleine L’Engle</w:t>
            </w:r>
          </w:p>
          <w:p w:rsidR="00CB361A" w:rsidRPr="00CB361A" w:rsidRDefault="00CB361A" w:rsidP="00CB361A">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Devil’s Arithmetic</w:t>
            </w:r>
          </w:p>
          <w:p w:rsidR="00CB361A" w:rsidRDefault="00CB361A"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Summer of My German Soldier</w:t>
            </w:r>
          </w:p>
          <w:p w:rsidR="00CB361A" w:rsidRDefault="00CB361A"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Daniel’s Story</w:t>
            </w:r>
          </w:p>
          <w:p w:rsid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lastRenderedPageBreak/>
              <w:t>Boy Who Dared, The, Susan Campbell Bartoletti</w:t>
            </w:r>
          </w:p>
          <w:p w:rsidR="00200856" w:rsidRPr="00523293" w:rsidRDefault="00200856"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Nothing But the Truth, Avi</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Death Be Not Proud, John Gunther</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Diary of Anne Frank, The, Anne Frank</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Dr. Jekyll and Mr. Hyde &amp; Other Stories, Robert L. Stevenson</w:t>
            </w:r>
            <w:r w:rsidR="00966D52">
              <w:rPr>
                <w:rFonts w:ascii="Times New Roman" w:hAnsi="Times New Roman" w:cs="Times New Roman"/>
                <w:sz w:val="28"/>
                <w:szCs w:val="28"/>
              </w:rPr>
              <w:t xml:space="preserve"> AR 7.3</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Escape From Warsaw (Silver Sword, The), Ian Serraillier</w:t>
            </w:r>
          </w:p>
          <w:p w:rsidR="00E40535" w:rsidRDefault="00E40535"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Great Expectations, Charles Dickens (rewritten by Rita Booth)</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Lyddie, Katherine Paterson</w:t>
            </w:r>
          </w:p>
          <w:p w:rsid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Red Kayak, Priscilla Cummings</w:t>
            </w:r>
          </w:p>
          <w:p w:rsidR="00773203" w:rsidRPr="00523293" w:rsidRDefault="00773203"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Number the Stars, Lois Lowry AR 4.5</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Skin I'm In, The, Sharon G. Flake</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Story of My Life, The, Helen Keller</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To Be a Slave, Julius Lester</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West With the Night, Beryl Markham</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Hunger Games, The, Suzanne Collins</w:t>
            </w:r>
            <w:r w:rsidR="00966D52">
              <w:rPr>
                <w:rFonts w:ascii="Times New Roman" w:hAnsi="Times New Roman" w:cs="Times New Roman"/>
                <w:sz w:val="28"/>
                <w:szCs w:val="28"/>
              </w:rPr>
              <w:t xml:space="preserve"> AR 5.3</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Let the Circle Be Unbroken, Mildred D. Taylor</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Navajo Code Talkers, Nathan Aaseng</w:t>
            </w:r>
          </w:p>
          <w:p w:rsidR="005201C4" w:rsidRPr="00826469" w:rsidRDefault="005201C4" w:rsidP="00523293">
            <w:pPr>
              <w:pStyle w:val="Default"/>
              <w:ind w:left="720"/>
              <w:rPr>
                <w:rFonts w:ascii="Times New Roman" w:hAnsi="Times New Roman" w:cs="Times New Roman"/>
                <w:b/>
                <w:bCs/>
                <w:color w:val="E36C0A" w:themeColor="accent6" w:themeShade="BF"/>
                <w:sz w:val="28"/>
                <w:szCs w:val="28"/>
              </w:rPr>
            </w:pPr>
          </w:p>
        </w:tc>
      </w:tr>
      <w:tr w:rsidR="005201C4" w:rsidRPr="00826469" w:rsidTr="00FE2CB6">
        <w:tc>
          <w:tcPr>
            <w:tcW w:w="14616" w:type="dxa"/>
            <w:gridSpan w:val="7"/>
            <w:shd w:val="clear" w:color="auto" w:fill="D9D9D9" w:themeFill="background1" w:themeFillShade="D9"/>
          </w:tcPr>
          <w:p w:rsidR="005201C4" w:rsidRPr="00826469" w:rsidRDefault="005201C4"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lastRenderedPageBreak/>
              <w:t>Assessment</w:t>
            </w:r>
          </w:p>
        </w:tc>
      </w:tr>
      <w:tr w:rsidR="005201C4" w:rsidRPr="00826469" w:rsidTr="00FE2CB6">
        <w:tc>
          <w:tcPr>
            <w:tcW w:w="14616" w:type="dxa"/>
            <w:gridSpan w:val="7"/>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3</w:t>
            </w:r>
            <w:r w:rsidRPr="00826469">
              <w:rPr>
                <w:rFonts w:ascii="Times New Roman" w:hAnsi="Times New Roman" w:cs="Times New Roman"/>
                <w:sz w:val="28"/>
                <w:szCs w:val="28"/>
              </w:rPr>
              <w:t xml:space="preserve"> Formative Assessment. </w:t>
            </w:r>
          </w:p>
          <w:p w:rsidR="005201C4"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5201C4" w:rsidRDefault="005201C4"/>
    <w:p w:rsidR="008D010D" w:rsidRDefault="008D010D" w:rsidP="008D010D"/>
    <w:tbl>
      <w:tblPr>
        <w:tblStyle w:val="TableGrid"/>
        <w:tblW w:w="14616" w:type="dxa"/>
        <w:tblInd w:w="-810" w:type="dxa"/>
        <w:tblLayout w:type="fixed"/>
        <w:tblLook w:val="04A0"/>
      </w:tblPr>
      <w:tblGrid>
        <w:gridCol w:w="1456"/>
        <w:gridCol w:w="1221"/>
        <w:gridCol w:w="4181"/>
        <w:gridCol w:w="2700"/>
        <w:gridCol w:w="176"/>
        <w:gridCol w:w="4882"/>
      </w:tblGrid>
      <w:tr w:rsidR="008D010D" w:rsidRPr="00826469" w:rsidTr="00FE2CB6">
        <w:tc>
          <w:tcPr>
            <w:tcW w:w="1456" w:type="dxa"/>
            <w:shd w:val="clear" w:color="auto" w:fill="FFFF00"/>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Pr>
                <w:rFonts w:ascii="Times New Roman" w:hAnsi="Times New Roman" w:cs="Times New Roman"/>
                <w:b/>
                <w:sz w:val="28"/>
                <w:szCs w:val="28"/>
              </w:rPr>
              <w:t>4</w:t>
            </w:r>
          </w:p>
        </w:tc>
        <w:tc>
          <w:tcPr>
            <w:tcW w:w="1221" w:type="dxa"/>
            <w:shd w:val="clear" w:color="auto" w:fill="FFFF00"/>
          </w:tcPr>
          <w:p w:rsidR="008D010D" w:rsidRPr="00826469" w:rsidRDefault="008D010D"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3"/>
            <w:shd w:val="clear" w:color="auto" w:fill="FFFF00"/>
          </w:tcPr>
          <w:p w:rsidR="008D010D" w:rsidRPr="00826469" w:rsidRDefault="008D010D"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__</w:t>
            </w:r>
            <w:r w:rsidR="00AD4422">
              <w:rPr>
                <w:rFonts w:ascii="Times New Roman" w:hAnsi="Times New Roman" w:cs="Times New Roman"/>
                <w:b/>
                <w:sz w:val="28"/>
                <w:szCs w:val="28"/>
              </w:rPr>
              <w:t>4</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8D010D" w:rsidRPr="00826469" w:rsidTr="00FE2CB6">
        <w:tc>
          <w:tcPr>
            <w:tcW w:w="14616" w:type="dxa"/>
            <w:gridSpan w:val="6"/>
            <w:shd w:val="clear" w:color="auto" w:fill="CCC0D9" w:themeFill="accent4" w:themeFillTint="66"/>
          </w:tcPr>
          <w:p w:rsidR="008D010D" w:rsidRPr="00826469" w:rsidRDefault="008D010D" w:rsidP="008D010D">
            <w:pPr>
              <w:rPr>
                <w:rFonts w:ascii="Times New Roman" w:hAnsi="Times New Roman" w:cs="Times New Roman"/>
                <w:b/>
                <w:bCs/>
                <w:sz w:val="28"/>
                <w:szCs w:val="28"/>
              </w:rPr>
            </w:pPr>
            <w:r>
              <w:rPr>
                <w:rFonts w:ascii="Times New Roman" w:hAnsi="Times New Roman" w:cs="Times New Roman"/>
                <w:b/>
                <w:bCs/>
                <w:sz w:val="28"/>
                <w:szCs w:val="28"/>
              </w:rPr>
              <w:lastRenderedPageBreak/>
              <w:t>Focus: Survival in the Wild</w:t>
            </w:r>
          </w:p>
        </w:tc>
      </w:tr>
      <w:tr w:rsidR="008D010D" w:rsidRPr="00826469" w:rsidTr="00FE2CB6">
        <w:tc>
          <w:tcPr>
            <w:tcW w:w="14616" w:type="dxa"/>
            <w:gridSpan w:val="6"/>
            <w:shd w:val="clear" w:color="auto" w:fill="C4BC96" w:themeFill="background2" w:themeFillShade="BF"/>
          </w:tcPr>
          <w:p w:rsidR="008D010D" w:rsidRPr="00826469" w:rsidRDefault="008D010D"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8D010D" w:rsidRPr="008D010D" w:rsidRDefault="008D010D" w:rsidP="00FE2CB6">
            <w:pPr>
              <w:pStyle w:val="ListParagraph"/>
              <w:numPr>
                <w:ilvl w:val="0"/>
                <w:numId w:val="4"/>
              </w:numPr>
              <w:rPr>
                <w:rFonts w:ascii="Times New Roman" w:hAnsi="Times New Roman" w:cs="Times New Roman"/>
                <w:b/>
                <w:bCs/>
                <w:sz w:val="28"/>
                <w:szCs w:val="28"/>
              </w:rPr>
            </w:pPr>
            <w:r w:rsidRPr="008D010D">
              <w:rPr>
                <w:rFonts w:ascii="Times New Roman" w:hAnsi="Times New Roman" w:cs="Times New Roman"/>
                <w:sz w:val="28"/>
                <w:szCs w:val="28"/>
              </w:rPr>
              <w:t>What similarities and differences exist among characters that survive in the wilderness?</w:t>
            </w:r>
          </w:p>
          <w:p w:rsidR="008D010D" w:rsidRPr="00530428" w:rsidRDefault="008D010D" w:rsidP="00FE2CB6">
            <w:pPr>
              <w:pStyle w:val="ListParagraph"/>
              <w:numPr>
                <w:ilvl w:val="0"/>
                <w:numId w:val="4"/>
              </w:numPr>
              <w:rPr>
                <w:rFonts w:ascii="Times New Roman" w:hAnsi="Times New Roman" w:cs="Times New Roman"/>
                <w:b/>
                <w:bCs/>
                <w:sz w:val="28"/>
                <w:szCs w:val="28"/>
              </w:rPr>
            </w:pPr>
            <w:r w:rsidRPr="008D010D">
              <w:rPr>
                <w:rFonts w:ascii="Times New Roman" w:hAnsi="Times New Roman" w:cs="Times New Roman"/>
                <w:sz w:val="28"/>
                <w:szCs w:val="28"/>
              </w:rPr>
              <w:t>How do we survive in spite of adverse circumstances?</w:t>
            </w:r>
          </w:p>
        </w:tc>
      </w:tr>
      <w:tr w:rsidR="008D010D" w:rsidRPr="00826469" w:rsidTr="00FE2CB6">
        <w:tc>
          <w:tcPr>
            <w:tcW w:w="14616" w:type="dxa"/>
            <w:gridSpan w:val="6"/>
          </w:tcPr>
          <w:p w:rsidR="008D010D" w:rsidRPr="00090F38" w:rsidRDefault="008D010D"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t xml:space="preserve">Standard(s): </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Literary Text:  </w:t>
            </w:r>
            <w:r>
              <w:rPr>
                <w:rFonts w:ascii="Times New Roman" w:hAnsi="Times New Roman" w:cs="Times New Roman"/>
                <w:b/>
                <w:sz w:val="28"/>
                <w:szCs w:val="28"/>
              </w:rPr>
              <w:t>(7.2)</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Determine a theme or central idea of a text and analyze its development over the course of the text; provide an objective summary of the text.</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Informational Text: </w:t>
            </w:r>
            <w:r>
              <w:rPr>
                <w:rFonts w:ascii="Times New Roman" w:hAnsi="Times New Roman" w:cs="Times New Roman"/>
                <w:b/>
                <w:sz w:val="28"/>
                <w:szCs w:val="28"/>
              </w:rPr>
              <w:t>(7.4, 7.5)</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Determine the meaning of words and phrases as they are used in a text, including figurative, connotative, and technical meanings; analyze the impact of a specific word choice on meaning and tone.</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Analyze the structure an author uses to organize a text, including how the major sections contribute to the whole and to the development of the ideas.</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Writing: </w:t>
            </w:r>
            <w:r>
              <w:rPr>
                <w:rFonts w:ascii="Times New Roman" w:hAnsi="Times New Roman" w:cs="Times New Roman"/>
                <w:b/>
                <w:sz w:val="28"/>
                <w:szCs w:val="28"/>
              </w:rPr>
              <w:t>(7.1)</w:t>
            </w:r>
          </w:p>
          <w:p w:rsidR="008D010D" w:rsidRPr="008D010D" w:rsidRDefault="008D010D" w:rsidP="008D010D">
            <w:pPr>
              <w:pStyle w:val="Default"/>
              <w:numPr>
                <w:ilvl w:val="0"/>
                <w:numId w:val="18"/>
              </w:numPr>
              <w:rPr>
                <w:rFonts w:ascii="Times New Roman" w:hAnsi="Times New Roman" w:cs="Times New Roman"/>
                <w:b/>
                <w:sz w:val="28"/>
                <w:szCs w:val="28"/>
              </w:rPr>
            </w:pPr>
            <w:r w:rsidRPr="008D010D">
              <w:rPr>
                <w:rFonts w:ascii="Times New Roman" w:hAnsi="Times New Roman" w:cs="Times New Roman"/>
                <w:sz w:val="28"/>
                <w:szCs w:val="28"/>
              </w:rPr>
              <w:t>Write arguments to support claims with clear reasons and relevant evidence. Introduce claim(s), acknowledge alternate or opposing claims, and organize the reasons and evidence logically. Support claim(s) with logical reasoning and relevant evidence, using accurate, credible sources and demonstrating an understanding of the topic or text. Use words, phrases, and clauses to create cohesion and clarify the relationships among claim(s), reasons, and evidence.</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Speaking &amp; Listening: </w:t>
            </w:r>
            <w:r>
              <w:rPr>
                <w:rFonts w:ascii="Times New Roman" w:hAnsi="Times New Roman" w:cs="Times New Roman"/>
                <w:b/>
                <w:sz w:val="28"/>
                <w:szCs w:val="28"/>
              </w:rPr>
              <w:t>(7.4)</w:t>
            </w:r>
          </w:p>
          <w:p w:rsidR="008D010D" w:rsidRPr="008D010D" w:rsidRDefault="008D010D" w:rsidP="008D010D">
            <w:pPr>
              <w:pStyle w:val="Default"/>
              <w:numPr>
                <w:ilvl w:val="0"/>
                <w:numId w:val="18"/>
              </w:numPr>
              <w:rPr>
                <w:rFonts w:ascii="Times New Roman" w:hAnsi="Times New Roman" w:cs="Times New Roman"/>
                <w:b/>
                <w:sz w:val="28"/>
                <w:szCs w:val="28"/>
              </w:rPr>
            </w:pPr>
            <w:r w:rsidRPr="008D010D">
              <w:rPr>
                <w:rFonts w:ascii="Times New Roman" w:hAnsi="Times New Roman" w:cs="Times New Roman"/>
                <w:sz w:val="28"/>
                <w:szCs w:val="28"/>
              </w:rPr>
              <w:t>Present claims and findings, emphasizing salient points in a focused, coherent manner with pertinent descriptions, facts, details, and examples; use appropriate eye contact, adequate volume, and clear pronunciation</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Language: </w:t>
            </w:r>
            <w:r>
              <w:rPr>
                <w:rFonts w:ascii="Times New Roman" w:hAnsi="Times New Roman" w:cs="Times New Roman"/>
                <w:b/>
                <w:sz w:val="28"/>
                <w:szCs w:val="28"/>
              </w:rPr>
              <w:t>(7.5</w:t>
            </w:r>
            <w:r w:rsidR="00CA5215">
              <w:rPr>
                <w:rFonts w:ascii="Times New Roman" w:hAnsi="Times New Roman" w:cs="Times New Roman"/>
                <w:b/>
                <w:sz w:val="28"/>
                <w:szCs w:val="28"/>
              </w:rPr>
              <w:t>, 7.1</w:t>
            </w:r>
            <w:r>
              <w:rPr>
                <w:rFonts w:ascii="Times New Roman" w:hAnsi="Times New Roman" w:cs="Times New Roman"/>
                <w:b/>
                <w:sz w:val="28"/>
                <w:szCs w:val="28"/>
              </w:rPr>
              <w:t>)</w:t>
            </w:r>
          </w:p>
          <w:p w:rsidR="008D010D" w:rsidRP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Demonstrate understanding of figurative language, word relationships, and nuances in word meanings.</w:t>
            </w:r>
          </w:p>
          <w:p w:rsidR="008D010D" w:rsidRP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Interpret figures of speech (e.g., literary, biblical, and mythological allusions) in context.</w:t>
            </w:r>
          </w:p>
          <w:p w:rsidR="008D010D" w:rsidRP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Use the relationship between particular words (e.g., synonym/antonym, analogy) to better understand each of the words</w:t>
            </w:r>
          </w:p>
          <w:p w:rsid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Distinguish among the connotations (associations) of words with similar denotations (definitions) (e.g., refined, respectful, polite, diplomatic)</w:t>
            </w:r>
          </w:p>
          <w:p w:rsidR="00CA5215" w:rsidRPr="00090F38" w:rsidRDefault="00CA5215" w:rsidP="00CA5215">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CA5215" w:rsidRPr="00A320B0" w:rsidRDefault="00CA5215" w:rsidP="00CA5215">
            <w:pPr>
              <w:pStyle w:val="Default"/>
              <w:ind w:left="720"/>
              <w:rPr>
                <w:rFonts w:ascii="Times New Roman" w:hAnsi="Times New Roman" w:cs="Times New Roman"/>
                <w:sz w:val="28"/>
                <w:szCs w:val="28"/>
              </w:rPr>
            </w:pPr>
          </w:p>
        </w:tc>
      </w:tr>
      <w:tr w:rsidR="008D010D" w:rsidRPr="00826469" w:rsidTr="00FE2CB6">
        <w:tc>
          <w:tcPr>
            <w:tcW w:w="6858" w:type="dxa"/>
            <w:gridSpan w:val="3"/>
            <w:shd w:val="clear" w:color="auto" w:fill="B8CCE4" w:themeFill="accent1" w:themeFillTint="66"/>
          </w:tcPr>
          <w:p w:rsidR="008D010D" w:rsidRPr="00826469" w:rsidRDefault="008D010D"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Pr="00826469">
              <w:rPr>
                <w:rFonts w:ascii="Times New Roman" w:hAnsi="Times New Roman" w:cs="Times New Roman"/>
                <w:b/>
                <w:sz w:val="28"/>
                <w:szCs w:val="28"/>
              </w:rPr>
              <w:t>Content Objectives</w:t>
            </w:r>
          </w:p>
        </w:tc>
        <w:tc>
          <w:tcPr>
            <w:tcW w:w="2700" w:type="dxa"/>
            <w:shd w:val="clear" w:color="auto" w:fill="B8CCE4" w:themeFill="accent1" w:themeFillTint="66"/>
          </w:tcPr>
          <w:p w:rsidR="008D010D" w:rsidRPr="00826469" w:rsidRDefault="008D010D"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058" w:type="dxa"/>
            <w:gridSpan w:val="2"/>
            <w:shd w:val="clear" w:color="auto" w:fill="B8CCE4" w:themeFill="accent1" w:themeFillTint="66"/>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8D010D" w:rsidRPr="00826469" w:rsidTr="008578E4">
        <w:trPr>
          <w:trHeight w:val="3509"/>
        </w:trPr>
        <w:tc>
          <w:tcPr>
            <w:tcW w:w="6858" w:type="dxa"/>
            <w:gridSpan w:val="3"/>
          </w:tcPr>
          <w:p w:rsidR="008D010D" w:rsidRDefault="008D010D"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the theme(s) in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explain how the theme of a text is developed.</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summarize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examples of figurative language in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different meanings associated with words in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define technical vocabulary in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analyze the author’s word choice and tone.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explain how an author organizes a text to develop ideas.</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point out major sections of the text and explain how they contribute to the entire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write a claim and support it with reasons and evidence.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write a claim(s) and recognize opposing views to my claim.</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give a presentation that makes claims using supportive facts, details, and examples</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give a presentation where I use eye contact and a clear, loud voice.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examples of figurative language.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recognize word relationships by comparing them to similar or opposite meaning words.</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lastRenderedPageBreak/>
              <w:t>I can recognize the slight differences in word meanings based on how they are used.</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explain the difference between the literal meaning of a word and the positive or negative meaning associated with it.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the subtle use of literary, biblical, and mythological references.</w:t>
            </w:r>
          </w:p>
        </w:tc>
        <w:tc>
          <w:tcPr>
            <w:tcW w:w="2700" w:type="dxa"/>
          </w:tcPr>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lastRenderedPageBreak/>
              <w:t>Theme</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Analyze</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Figurative Language</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Tone</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Facts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Details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 xml:space="preserve">Evidence </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Facts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Synonyms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Antonyms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Analogies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Denotations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Connotations</w:t>
            </w:r>
          </w:p>
          <w:p w:rsidR="008578E4" w:rsidRPr="008578E4" w:rsidRDefault="008578E4"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 xml:space="preserve">Biblical </w:t>
            </w:r>
          </w:p>
          <w:p w:rsidR="008578E4" w:rsidRPr="008578E4" w:rsidRDefault="008578E4"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Mythological</w:t>
            </w:r>
          </w:p>
          <w:p w:rsidR="008578E4" w:rsidRPr="008578E4" w:rsidRDefault="008578E4"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 xml:space="preserve">Literal </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The Individual in Nature</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The Individual in Society</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Pressure</w:t>
            </w:r>
          </w:p>
          <w:p w:rsidR="008578E4" w:rsidRPr="008578E4" w:rsidRDefault="008578E4" w:rsidP="008578E4">
            <w:pPr>
              <w:pStyle w:val="NoSpacing"/>
              <w:numPr>
                <w:ilvl w:val="0"/>
                <w:numId w:val="26"/>
              </w:numPr>
              <w:rPr>
                <w:rFonts w:ascii="Times New Roman" w:hAnsi="Times New Roman" w:cs="Times New Roman"/>
                <w:sz w:val="28"/>
                <w:szCs w:val="28"/>
              </w:rPr>
            </w:pPr>
            <w:r>
              <w:rPr>
                <w:rFonts w:ascii="Times New Roman" w:hAnsi="Times New Roman" w:cs="Times New Roman"/>
                <w:sz w:val="28"/>
                <w:szCs w:val="28"/>
              </w:rPr>
              <w:t>F</w:t>
            </w:r>
            <w:r w:rsidRPr="008578E4">
              <w:rPr>
                <w:rFonts w:ascii="Times New Roman" w:hAnsi="Times New Roman" w:cs="Times New Roman"/>
                <w:sz w:val="28"/>
                <w:szCs w:val="28"/>
              </w:rPr>
              <w:t>rightened.</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 xml:space="preserve">An individual's Relation to the </w:t>
            </w:r>
            <w:r w:rsidRPr="008578E4">
              <w:rPr>
                <w:rFonts w:ascii="Times New Roman" w:hAnsi="Times New Roman" w:cs="Times New Roman"/>
                <w:sz w:val="28"/>
                <w:szCs w:val="28"/>
              </w:rPr>
              <w:lastRenderedPageBreak/>
              <w:t>gods.</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Human Relations</w:t>
            </w:r>
          </w:p>
          <w:p w:rsidR="008578E4" w:rsidRPr="008578E4" w:rsidRDefault="008578E4" w:rsidP="008578E4">
            <w:pPr>
              <w:pStyle w:val="NoSpacing"/>
              <w:numPr>
                <w:ilvl w:val="0"/>
                <w:numId w:val="26"/>
              </w:numPr>
              <w:rPr>
                <w:rFonts w:ascii="Times New Roman" w:hAnsi="Times New Roman" w:cs="Times New Roman"/>
                <w:sz w:val="28"/>
                <w:szCs w:val="28"/>
              </w:rPr>
            </w:pPr>
            <w:r>
              <w:rPr>
                <w:rFonts w:ascii="Times New Roman" w:hAnsi="Times New Roman" w:cs="Times New Roman"/>
                <w:sz w:val="28"/>
                <w:szCs w:val="28"/>
              </w:rPr>
              <w:t>S</w:t>
            </w:r>
            <w:r w:rsidRPr="008578E4">
              <w:rPr>
                <w:rFonts w:ascii="Times New Roman" w:hAnsi="Times New Roman" w:cs="Times New Roman"/>
                <w:sz w:val="28"/>
                <w:szCs w:val="28"/>
              </w:rPr>
              <w:t>acrifices.</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Growth and Initiation</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Hinder</w:t>
            </w:r>
            <w:r w:rsidRPr="008578E4">
              <w:rPr>
                <w:rFonts w:ascii="Times New Roman" w:hAnsi="Times New Roman" w:cs="Times New Roman"/>
                <w:sz w:val="28"/>
                <w:szCs w:val="28"/>
              </w:rPr>
              <w:tab/>
            </w:r>
          </w:p>
          <w:p w:rsidR="008578E4" w:rsidRPr="008578E4" w:rsidRDefault="008578E4" w:rsidP="008578E4">
            <w:pPr>
              <w:pStyle w:val="NoSpacing"/>
              <w:numPr>
                <w:ilvl w:val="0"/>
                <w:numId w:val="26"/>
              </w:numPr>
              <w:rPr>
                <w:rFonts w:ascii="Times New Roman" w:hAnsi="Times New Roman" w:cs="Times New Roman"/>
                <w:sz w:val="28"/>
                <w:szCs w:val="28"/>
              </w:rPr>
            </w:pPr>
            <w:r>
              <w:rPr>
                <w:rFonts w:ascii="Times New Roman" w:hAnsi="Times New Roman" w:cs="Times New Roman"/>
                <w:sz w:val="28"/>
                <w:szCs w:val="28"/>
              </w:rPr>
              <w:t>C</w:t>
            </w:r>
            <w:r w:rsidRPr="008578E4">
              <w:rPr>
                <w:rFonts w:ascii="Times New Roman" w:hAnsi="Times New Roman" w:cs="Times New Roman"/>
                <w:sz w:val="28"/>
                <w:szCs w:val="28"/>
              </w:rPr>
              <w:t xml:space="preserve">risis </w:t>
            </w:r>
          </w:p>
          <w:p w:rsidR="008578E4" w:rsidRPr="008578E4" w:rsidRDefault="008578E4" w:rsidP="008578E4">
            <w:pPr>
              <w:pStyle w:val="NoSpacing"/>
              <w:numPr>
                <w:ilvl w:val="0"/>
                <w:numId w:val="26"/>
              </w:numPr>
              <w:rPr>
                <w:rFonts w:ascii="Times New Roman" w:hAnsi="Times New Roman" w:cs="Times New Roman"/>
                <w:sz w:val="28"/>
                <w:szCs w:val="28"/>
              </w:rPr>
            </w:pPr>
            <w:r>
              <w:rPr>
                <w:rFonts w:ascii="Times New Roman" w:hAnsi="Times New Roman" w:cs="Times New Roman"/>
                <w:sz w:val="28"/>
                <w:szCs w:val="28"/>
              </w:rPr>
              <w:t>I</w:t>
            </w:r>
            <w:r w:rsidR="008A564B">
              <w:rPr>
                <w:rFonts w:ascii="Times New Roman" w:hAnsi="Times New Roman" w:cs="Times New Roman"/>
                <w:sz w:val="28"/>
                <w:szCs w:val="28"/>
              </w:rPr>
              <w:t>dentity</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Time</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Death</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Alienation</w:t>
            </w:r>
          </w:p>
          <w:p w:rsidR="008D010D" w:rsidRPr="00090F38" w:rsidRDefault="008D010D" w:rsidP="00FE2CB6">
            <w:pPr>
              <w:pStyle w:val="ListParagraph"/>
              <w:autoSpaceDE w:val="0"/>
              <w:autoSpaceDN w:val="0"/>
              <w:adjustRightInd w:val="0"/>
              <w:rPr>
                <w:rFonts w:ascii="Times New Roman" w:hAnsi="Times New Roman" w:cs="Times New Roman"/>
                <w:b/>
                <w:sz w:val="28"/>
                <w:szCs w:val="28"/>
              </w:rPr>
            </w:pPr>
          </w:p>
        </w:tc>
        <w:tc>
          <w:tcPr>
            <w:tcW w:w="5058" w:type="dxa"/>
            <w:gridSpan w:val="2"/>
          </w:tcPr>
          <w:p w:rsidR="008D010D" w:rsidRPr="008D010D" w:rsidRDefault="008D010D" w:rsidP="00FE2CB6">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lastRenderedPageBreak/>
              <w:t>Model how to identify and analyze a theme or central idea of a text.</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Model how to correctly summarize a text.</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Model how to determine word meanings by using figurative and connotative language, technical vocabulary, word choice, and tone.</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Identify the organization of a text and how major sections develop ideas.</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Explain and model the elements of argument: claims, counterclaims, reasons that support claims, and relevant evidence that sustains reasons.</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Model appropriate formal style and organization to create cohesion and clarify relationships between claims, reasons, and evidence.</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lastRenderedPageBreak/>
              <w:t>Demonstrate how to present a well-delivered speech that includes claims supported by pertinent descriptions, facts, details, and examples.</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Focus on the following examples of figurative language, word relationships, and subtleties in word meanings: allusions, synonyms/antonyms, analogies, connotations and denotations</w:t>
            </w:r>
          </w:p>
        </w:tc>
      </w:tr>
      <w:tr w:rsidR="008D010D" w:rsidRPr="00826469" w:rsidTr="00FE2CB6">
        <w:tc>
          <w:tcPr>
            <w:tcW w:w="6858" w:type="dxa"/>
            <w:gridSpan w:val="3"/>
            <w:shd w:val="clear" w:color="auto" w:fill="D6E3BC" w:themeFill="accent3" w:themeFillTint="66"/>
          </w:tcPr>
          <w:p w:rsidR="008D010D" w:rsidRPr="00826469" w:rsidRDefault="008D010D"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3"/>
            <w:shd w:val="clear" w:color="auto" w:fill="D6E3BC" w:themeFill="accent3" w:themeFillTint="66"/>
          </w:tcPr>
          <w:p w:rsidR="008D010D" w:rsidRPr="00826469" w:rsidRDefault="008D010D"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8D010D" w:rsidRPr="00826469" w:rsidTr="00FE2CB6">
        <w:tc>
          <w:tcPr>
            <w:tcW w:w="6858" w:type="dxa"/>
            <w:gridSpan w:val="3"/>
          </w:tcPr>
          <w:p w:rsidR="00CB361A" w:rsidRDefault="00CB361A" w:rsidP="00CB361A">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CB361A" w:rsidRPr="00CB361A" w:rsidRDefault="00CB361A" w:rsidP="00CB361A">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8D010D" w:rsidRDefault="00CB361A" w:rsidP="00CB361A">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E40535">
              <w:rPr>
                <w:rFonts w:ascii="Times New Roman" w:hAnsi="Times New Roman" w:cs="Times New Roman"/>
                <w:sz w:val="28"/>
                <w:szCs w:val="28"/>
              </w:rPr>
              <w:t>“Zoo”</w:t>
            </w:r>
          </w:p>
          <w:p w:rsidR="00E40535"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“Three Skeleton Key”</w:t>
            </w:r>
          </w:p>
          <w:p w:rsidR="00E40535"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“Monsters Are Due on Maple Street”</w:t>
            </w:r>
          </w:p>
          <w:p w:rsidR="00E40535"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“Cremation of Sam McGee,” Robert Service</w:t>
            </w:r>
          </w:p>
          <w:p w:rsidR="00E40535" w:rsidRDefault="00E40535"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“Fish Cheeks,” Amy Tan</w:t>
            </w:r>
            <w:r>
              <w:rPr>
                <w:rFonts w:ascii="Times New Roman" w:hAnsi="Times New Roman" w:cs="Times New Roman"/>
                <w:sz w:val="28"/>
                <w:szCs w:val="28"/>
              </w:rPr>
              <w:tab/>
            </w:r>
          </w:p>
          <w:p w:rsidR="00E40535" w:rsidRDefault="00E40535"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“Mason Dixon Memory”</w:t>
            </w:r>
          </w:p>
          <w:p w:rsidR="00773203" w:rsidRDefault="00773203"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“I’m Nobody,” Emily Dickinson</w:t>
            </w:r>
          </w:p>
          <w:p w:rsidR="00773203" w:rsidRDefault="00773203"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“I Am of the Earth,”</w:t>
            </w:r>
          </w:p>
          <w:p w:rsidR="00773203" w:rsidRDefault="00773203"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“Early Song”</w:t>
            </w:r>
          </w:p>
          <w:p w:rsidR="008A564B" w:rsidRDefault="008A564B" w:rsidP="00E40535">
            <w:pPr>
              <w:pStyle w:val="Default"/>
              <w:tabs>
                <w:tab w:val="left" w:pos="3600"/>
              </w:tabs>
              <w:rPr>
                <w:rFonts w:ascii="Times New Roman" w:hAnsi="Times New Roman" w:cs="Times New Roman"/>
                <w:i/>
                <w:sz w:val="28"/>
                <w:szCs w:val="28"/>
              </w:rPr>
            </w:pPr>
            <w:r>
              <w:rPr>
                <w:rFonts w:ascii="Times New Roman" w:hAnsi="Times New Roman" w:cs="Times New Roman"/>
                <w:i/>
                <w:sz w:val="28"/>
                <w:szCs w:val="28"/>
              </w:rPr>
              <w:t>Holt Handbook of Grammar:</w:t>
            </w:r>
          </w:p>
          <w:p w:rsidR="008A564B" w:rsidRDefault="008A564B"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Chapter 7, pg 135-137</w:t>
            </w:r>
          </w:p>
          <w:p w:rsidR="008A564B" w:rsidRPr="008A564B" w:rsidRDefault="008A564B"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Chapter 5, pg 88-106</w:t>
            </w:r>
          </w:p>
          <w:p w:rsidR="008D010D" w:rsidRPr="00826469" w:rsidRDefault="008D010D" w:rsidP="00FE2CB6">
            <w:pPr>
              <w:pStyle w:val="Default"/>
              <w:rPr>
                <w:rFonts w:ascii="Times New Roman" w:hAnsi="Times New Roman" w:cs="Times New Roman"/>
                <w:sz w:val="28"/>
                <w:szCs w:val="28"/>
              </w:rPr>
            </w:pPr>
          </w:p>
        </w:tc>
        <w:tc>
          <w:tcPr>
            <w:tcW w:w="7758" w:type="dxa"/>
            <w:gridSpan w:val="3"/>
          </w:tcPr>
          <w:p w:rsidR="008D010D" w:rsidRPr="00E40535" w:rsidRDefault="00E40535" w:rsidP="00FE2CB6">
            <w:pPr>
              <w:pStyle w:val="NormalWeb"/>
              <w:rPr>
                <w:rFonts w:ascii="Verdana" w:hAnsi="Verdana"/>
                <w:color w:val="3D5366"/>
              </w:rPr>
            </w:pPr>
            <w:r>
              <w:rPr>
                <w:rFonts w:ascii="Verdana" w:hAnsi="Verdana"/>
                <w:color w:val="3D5366"/>
              </w:rPr>
              <w:lastRenderedPageBreak/>
              <w:t xml:space="preserve">Ebook of </w:t>
            </w:r>
            <w:r>
              <w:rPr>
                <w:rFonts w:ascii="Verdana" w:hAnsi="Verdana"/>
                <w:i/>
                <w:color w:val="3D5366"/>
              </w:rPr>
              <w:t>White Fang</w:t>
            </w:r>
            <w:r>
              <w:rPr>
                <w:rFonts w:ascii="Verdana" w:hAnsi="Verdana"/>
                <w:color w:val="3D5366"/>
              </w:rPr>
              <w:t xml:space="preserve"> , Jack London AR 7.4</w:t>
            </w:r>
          </w:p>
          <w:p w:rsidR="008D010D" w:rsidRPr="002654FE" w:rsidRDefault="008D010D" w:rsidP="00FE2CB6">
            <w:pPr>
              <w:autoSpaceDE w:val="0"/>
              <w:autoSpaceDN w:val="0"/>
              <w:adjustRightInd w:val="0"/>
              <w:rPr>
                <w:rFonts w:ascii="Times New Roman" w:hAnsi="Times New Roman" w:cs="Times New Roman"/>
                <w:color w:val="000000"/>
                <w:sz w:val="28"/>
                <w:szCs w:val="28"/>
              </w:rPr>
            </w:pPr>
          </w:p>
          <w:p w:rsidR="008D010D" w:rsidRDefault="008D010D" w:rsidP="00FE2CB6">
            <w:pPr>
              <w:pStyle w:val="Default"/>
              <w:rPr>
                <w:rFonts w:ascii="Times New Roman" w:hAnsi="Times New Roman" w:cs="Times New Roman"/>
                <w:sz w:val="28"/>
                <w:szCs w:val="28"/>
              </w:rPr>
            </w:pPr>
          </w:p>
          <w:p w:rsidR="008D010D" w:rsidRPr="00826469" w:rsidRDefault="008D010D" w:rsidP="00FE2CB6">
            <w:pPr>
              <w:pStyle w:val="Default"/>
              <w:rPr>
                <w:rFonts w:ascii="Times New Roman" w:hAnsi="Times New Roman" w:cs="Times New Roman"/>
                <w:sz w:val="28"/>
                <w:szCs w:val="28"/>
              </w:rPr>
            </w:pPr>
          </w:p>
        </w:tc>
      </w:tr>
      <w:tr w:rsidR="008D010D" w:rsidRPr="00826469" w:rsidTr="00FE2CB6">
        <w:tc>
          <w:tcPr>
            <w:tcW w:w="14616" w:type="dxa"/>
            <w:gridSpan w:val="6"/>
            <w:shd w:val="clear" w:color="auto" w:fill="D9D9D9" w:themeFill="background1" w:themeFillShade="D9"/>
          </w:tcPr>
          <w:p w:rsidR="008D010D" w:rsidRPr="00826469" w:rsidRDefault="008D010D"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lastRenderedPageBreak/>
              <w:t>Writing (RAFT)</w:t>
            </w:r>
          </w:p>
        </w:tc>
      </w:tr>
      <w:tr w:rsidR="008D010D" w:rsidRPr="00826469" w:rsidTr="00FE2CB6">
        <w:tc>
          <w:tcPr>
            <w:tcW w:w="14616" w:type="dxa"/>
            <w:gridSpan w:val="6"/>
            <w:shd w:val="clear" w:color="auto" w:fill="auto"/>
          </w:tcPr>
          <w:p w:rsidR="008D010D" w:rsidRPr="00530428" w:rsidRDefault="008D010D"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Scientist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sidR="008578E4">
              <w:rPr>
                <w:rFonts w:ascii="Times New Roman" w:hAnsi="Times New Roman" w:cs="Times New Roman"/>
                <w:bCs/>
                <w:color w:val="auto"/>
                <w:sz w:val="28"/>
                <w:szCs w:val="28"/>
              </w:rPr>
              <w:t xml:space="preserve"> Activists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Format: </w:t>
            </w:r>
            <w:r w:rsidR="008578E4">
              <w:rPr>
                <w:rFonts w:ascii="Times New Roman" w:hAnsi="Times New Roman" w:cs="Times New Roman"/>
                <w:bCs/>
                <w:color w:val="auto"/>
                <w:sz w:val="28"/>
                <w:szCs w:val="28"/>
              </w:rPr>
              <w:t xml:space="preserve">Speech </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Genetics</w:t>
            </w:r>
          </w:p>
        </w:tc>
      </w:tr>
      <w:tr w:rsidR="008D010D" w:rsidRPr="00826469" w:rsidTr="00FE2CB6">
        <w:tc>
          <w:tcPr>
            <w:tcW w:w="14616" w:type="dxa"/>
            <w:gridSpan w:val="6"/>
            <w:shd w:val="clear" w:color="auto" w:fill="F2DBDB" w:themeFill="accent2" w:themeFillTint="33"/>
          </w:tcPr>
          <w:p w:rsidR="008D010D" w:rsidRPr="00826469" w:rsidRDefault="008D010D"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8D010D" w:rsidRPr="00826469" w:rsidTr="00FE2CB6">
        <w:tc>
          <w:tcPr>
            <w:tcW w:w="14616" w:type="dxa"/>
            <w:gridSpan w:val="6"/>
          </w:tcPr>
          <w:p w:rsidR="008D010D"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Year of Impossible Goodbyes, Sook Nyul Choi</w:t>
            </w:r>
          </w:p>
          <w:p w:rsidR="00E40535" w:rsidRPr="00E40535" w:rsidRDefault="00E40535" w:rsidP="00FE2CB6">
            <w:pPr>
              <w:pStyle w:val="Default"/>
              <w:numPr>
                <w:ilvl w:val="0"/>
                <w:numId w:val="3"/>
              </w:numPr>
              <w:rPr>
                <w:rFonts w:ascii="Times New Roman" w:hAnsi="Times New Roman" w:cs="Times New Roman"/>
                <w:b/>
                <w:bCs/>
                <w:color w:val="E36C0A" w:themeColor="accent6" w:themeShade="BF"/>
                <w:sz w:val="28"/>
                <w:szCs w:val="28"/>
              </w:rPr>
            </w:pPr>
            <w:r w:rsidRPr="00773203">
              <w:rPr>
                <w:rFonts w:ascii="Times New Roman" w:hAnsi="Times New Roman" w:cs="Times New Roman"/>
                <w:bCs/>
                <w:color w:val="auto"/>
                <w:sz w:val="28"/>
                <w:szCs w:val="28"/>
              </w:rPr>
              <w:t>Roll of Thunder Hear My Cry, Mildred Taylor (AR 5.72</w:t>
            </w:r>
            <w:r>
              <w:rPr>
                <w:rFonts w:ascii="Times New Roman" w:hAnsi="Times New Roman" w:cs="Times New Roman"/>
                <w:b/>
                <w:bCs/>
                <w:color w:val="E36C0A" w:themeColor="accent6" w:themeShade="BF"/>
                <w:sz w:val="28"/>
                <w:szCs w:val="28"/>
              </w:rPr>
              <w:t>)</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White Fang, Jack London</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Twisted Window, The, Lois Duncan</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Sniper, Theodore Taylor</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On the Beach, Nevil Shute</w:t>
            </w:r>
          </w:p>
          <w:p w:rsidR="00523293" w:rsidRPr="00773203"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Night to Remember, A, Walter Lord</w:t>
            </w:r>
          </w:p>
          <w:p w:rsidR="00773203" w:rsidRPr="008578E4" w:rsidRDefault="00773203" w:rsidP="00FE2CB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The Giver, Lois Lowrey AR 5.7</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Mysterious Island, The, Jules Verne</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Julie of the Wolves, Jean Craighead George</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Indian Captive, Lois Lenski</w:t>
            </w:r>
          </w:p>
          <w:p w:rsidR="00523293" w:rsidRPr="00826469"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Canyons, Gary Paulsen</w:t>
            </w:r>
          </w:p>
        </w:tc>
      </w:tr>
      <w:tr w:rsidR="008D010D" w:rsidRPr="00826469" w:rsidTr="00FE2CB6">
        <w:tc>
          <w:tcPr>
            <w:tcW w:w="14616" w:type="dxa"/>
            <w:gridSpan w:val="6"/>
            <w:shd w:val="clear" w:color="auto" w:fill="D9D9D9" w:themeFill="background1" w:themeFillShade="D9"/>
          </w:tcPr>
          <w:p w:rsidR="008D010D" w:rsidRPr="00826469" w:rsidRDefault="008D010D"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t>Assessment</w:t>
            </w:r>
          </w:p>
        </w:tc>
      </w:tr>
      <w:tr w:rsidR="008D010D" w:rsidRPr="00826469" w:rsidTr="00FE2CB6">
        <w:tc>
          <w:tcPr>
            <w:tcW w:w="14616" w:type="dxa"/>
            <w:gridSpan w:val="6"/>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4</w:t>
            </w:r>
            <w:r w:rsidRPr="00826469">
              <w:rPr>
                <w:rFonts w:ascii="Times New Roman" w:hAnsi="Times New Roman" w:cs="Times New Roman"/>
                <w:sz w:val="28"/>
                <w:szCs w:val="28"/>
              </w:rPr>
              <w:t xml:space="preserve"> Formative Assessment. </w:t>
            </w:r>
          </w:p>
          <w:p w:rsidR="008D010D"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8D010D" w:rsidRDefault="008D010D" w:rsidP="008D010D"/>
    <w:p w:rsidR="008D010D" w:rsidRDefault="008D010D" w:rsidP="008D010D"/>
    <w:tbl>
      <w:tblPr>
        <w:tblStyle w:val="TableGrid"/>
        <w:tblW w:w="14616" w:type="dxa"/>
        <w:tblInd w:w="-810" w:type="dxa"/>
        <w:tblLayout w:type="fixed"/>
        <w:tblLook w:val="04A0"/>
      </w:tblPr>
      <w:tblGrid>
        <w:gridCol w:w="1456"/>
        <w:gridCol w:w="1221"/>
        <w:gridCol w:w="4181"/>
        <w:gridCol w:w="2700"/>
        <w:gridCol w:w="176"/>
        <w:gridCol w:w="4882"/>
      </w:tblGrid>
      <w:tr w:rsidR="008D010D" w:rsidRPr="00826469" w:rsidTr="00FE2CB6">
        <w:tc>
          <w:tcPr>
            <w:tcW w:w="1456" w:type="dxa"/>
            <w:shd w:val="clear" w:color="auto" w:fill="FFFF00"/>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Pr>
                <w:rFonts w:ascii="Times New Roman" w:hAnsi="Times New Roman" w:cs="Times New Roman"/>
                <w:b/>
                <w:sz w:val="28"/>
                <w:szCs w:val="28"/>
              </w:rPr>
              <w:t>5</w:t>
            </w:r>
          </w:p>
        </w:tc>
        <w:tc>
          <w:tcPr>
            <w:tcW w:w="1221" w:type="dxa"/>
            <w:shd w:val="clear" w:color="auto" w:fill="FFFF00"/>
          </w:tcPr>
          <w:p w:rsidR="008D010D" w:rsidRPr="00826469" w:rsidRDefault="008D010D"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3"/>
            <w:shd w:val="clear" w:color="auto" w:fill="FFFF00"/>
          </w:tcPr>
          <w:p w:rsidR="008D010D" w:rsidRPr="00826469" w:rsidRDefault="008D010D"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w:t>
            </w:r>
            <w:r w:rsidR="00AD4422">
              <w:rPr>
                <w:rFonts w:ascii="Times New Roman" w:hAnsi="Times New Roman" w:cs="Times New Roman"/>
                <w:b/>
                <w:sz w:val="28"/>
                <w:szCs w:val="28"/>
              </w:rPr>
              <w:t>4</w:t>
            </w:r>
            <w:r>
              <w:rPr>
                <w:rFonts w:ascii="Times New Roman" w:hAnsi="Times New Roman" w:cs="Times New Roman"/>
                <w:b/>
                <w:sz w:val="28"/>
                <w:szCs w:val="28"/>
              </w:rPr>
              <w:t xml:space="preserve">___ </w:t>
            </w:r>
            <w:r w:rsidRPr="00826469">
              <w:rPr>
                <w:rFonts w:ascii="Times New Roman" w:hAnsi="Times New Roman" w:cs="Times New Roman"/>
                <w:b/>
                <w:sz w:val="28"/>
                <w:szCs w:val="28"/>
              </w:rPr>
              <w:t xml:space="preserve">Weeks </w:t>
            </w:r>
          </w:p>
        </w:tc>
        <w:tc>
          <w:tcPr>
            <w:tcW w:w="4882" w:type="dxa"/>
            <w:shd w:val="clear" w:color="auto" w:fill="FFFF00"/>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8D010D" w:rsidRPr="00826469" w:rsidTr="00FE2CB6">
        <w:tc>
          <w:tcPr>
            <w:tcW w:w="14616" w:type="dxa"/>
            <w:gridSpan w:val="6"/>
            <w:shd w:val="clear" w:color="auto" w:fill="CCC0D9" w:themeFill="accent4" w:themeFillTint="66"/>
          </w:tcPr>
          <w:p w:rsidR="008D010D" w:rsidRPr="00826469" w:rsidRDefault="008D010D" w:rsidP="008D010D">
            <w:pPr>
              <w:rPr>
                <w:rFonts w:ascii="Times New Roman" w:hAnsi="Times New Roman" w:cs="Times New Roman"/>
                <w:b/>
                <w:bCs/>
                <w:sz w:val="28"/>
                <w:szCs w:val="28"/>
              </w:rPr>
            </w:pPr>
            <w:r>
              <w:rPr>
                <w:rFonts w:ascii="Times New Roman" w:hAnsi="Times New Roman" w:cs="Times New Roman"/>
                <w:b/>
                <w:bCs/>
                <w:sz w:val="28"/>
                <w:szCs w:val="28"/>
              </w:rPr>
              <w:t xml:space="preserve">Focus: Science or Fiction </w:t>
            </w:r>
          </w:p>
        </w:tc>
      </w:tr>
      <w:tr w:rsidR="008D010D" w:rsidRPr="00826469" w:rsidTr="00FE2CB6">
        <w:tc>
          <w:tcPr>
            <w:tcW w:w="14616" w:type="dxa"/>
            <w:gridSpan w:val="6"/>
            <w:shd w:val="clear" w:color="auto" w:fill="C4BC96" w:themeFill="background2" w:themeFillShade="BF"/>
          </w:tcPr>
          <w:p w:rsidR="008D010D" w:rsidRPr="00826469" w:rsidRDefault="008D010D"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8D010D" w:rsidRPr="008D010D" w:rsidRDefault="008D010D" w:rsidP="00FE2CB6">
            <w:pPr>
              <w:pStyle w:val="ListParagraph"/>
              <w:numPr>
                <w:ilvl w:val="0"/>
                <w:numId w:val="4"/>
              </w:numPr>
              <w:rPr>
                <w:rFonts w:ascii="Times New Roman" w:hAnsi="Times New Roman" w:cs="Times New Roman"/>
                <w:b/>
                <w:bCs/>
                <w:sz w:val="28"/>
                <w:szCs w:val="28"/>
              </w:rPr>
            </w:pPr>
            <w:r w:rsidRPr="008D010D">
              <w:rPr>
                <w:rFonts w:ascii="Times New Roman" w:hAnsi="Times New Roman" w:cs="Times New Roman"/>
                <w:sz w:val="28"/>
                <w:szCs w:val="28"/>
              </w:rPr>
              <w:lastRenderedPageBreak/>
              <w:t>How do authors make science fiction believable?</w:t>
            </w:r>
          </w:p>
          <w:p w:rsidR="008D010D" w:rsidRPr="00530428" w:rsidRDefault="008D010D" w:rsidP="00FE2CB6">
            <w:pPr>
              <w:pStyle w:val="ListParagraph"/>
              <w:numPr>
                <w:ilvl w:val="0"/>
                <w:numId w:val="4"/>
              </w:numPr>
              <w:rPr>
                <w:rFonts w:ascii="Times New Roman" w:hAnsi="Times New Roman" w:cs="Times New Roman"/>
                <w:b/>
                <w:bCs/>
                <w:sz w:val="28"/>
                <w:szCs w:val="28"/>
              </w:rPr>
            </w:pPr>
            <w:r w:rsidRPr="008D010D">
              <w:rPr>
                <w:rFonts w:ascii="Times New Roman" w:hAnsi="Times New Roman" w:cs="Times New Roman"/>
                <w:sz w:val="28"/>
                <w:szCs w:val="28"/>
              </w:rPr>
              <w:t>What is the relationship between imagination and discovery?</w:t>
            </w:r>
          </w:p>
        </w:tc>
      </w:tr>
      <w:tr w:rsidR="008D010D" w:rsidRPr="00826469" w:rsidTr="00FE2CB6">
        <w:tc>
          <w:tcPr>
            <w:tcW w:w="14616" w:type="dxa"/>
            <w:gridSpan w:val="6"/>
          </w:tcPr>
          <w:p w:rsidR="008D010D" w:rsidRPr="00090F38" w:rsidRDefault="008D010D"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lastRenderedPageBreak/>
              <w:t xml:space="preserve">Standard(s): </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Literary Text:  </w:t>
            </w:r>
            <w:r>
              <w:rPr>
                <w:rFonts w:ascii="Times New Roman" w:hAnsi="Times New Roman" w:cs="Times New Roman"/>
                <w:b/>
                <w:sz w:val="28"/>
                <w:szCs w:val="28"/>
              </w:rPr>
              <w:t>(7.1)</w:t>
            </w:r>
          </w:p>
          <w:p w:rsidR="008D010D" w:rsidRPr="008D010D" w:rsidRDefault="008D010D" w:rsidP="00FE2CB6">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Cite several pieces of textual evidence to support analysis of what the text says explicitly as well as inferences drawn from the text.</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Informational Text: </w:t>
            </w:r>
            <w:r w:rsidR="00A77DB8">
              <w:rPr>
                <w:rFonts w:ascii="Times New Roman" w:hAnsi="Times New Roman" w:cs="Times New Roman"/>
                <w:b/>
                <w:sz w:val="28"/>
                <w:szCs w:val="28"/>
              </w:rPr>
              <w:t>(7.8)</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Trace and evaluate the argument and specific claims in a text, assessing whether the reasoning is sound and the evidence is relevant and sufficient to support the claims.</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Writing: </w:t>
            </w:r>
            <w:r w:rsidR="00A77DB8">
              <w:rPr>
                <w:rFonts w:ascii="Times New Roman" w:hAnsi="Times New Roman" w:cs="Times New Roman"/>
                <w:b/>
                <w:sz w:val="28"/>
                <w:szCs w:val="28"/>
              </w:rPr>
              <w:t>(7.2, 7.6)</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Write informative/explanatory texts to examine a topic and convey ideas, concepts, and information through the selection, organization, and analysis of relevant content</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Use technology, including the Internet, to produce and publish writing and link to and cite sources as well as to interact and collaborate with others, including linking to and citing sources.</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Speaking &amp; Listening: </w:t>
            </w:r>
            <w:r w:rsidR="00A77DB8">
              <w:rPr>
                <w:rFonts w:ascii="Times New Roman" w:hAnsi="Times New Roman" w:cs="Times New Roman"/>
                <w:b/>
                <w:sz w:val="28"/>
                <w:szCs w:val="28"/>
              </w:rPr>
              <w:t>(7.5)</w:t>
            </w:r>
          </w:p>
          <w:p w:rsidR="008D010D" w:rsidRPr="008D010D" w:rsidRDefault="008D010D" w:rsidP="008D010D">
            <w:pPr>
              <w:pStyle w:val="Default"/>
              <w:numPr>
                <w:ilvl w:val="0"/>
                <w:numId w:val="20"/>
              </w:numPr>
              <w:rPr>
                <w:rFonts w:ascii="Times New Roman" w:hAnsi="Times New Roman" w:cs="Times New Roman"/>
                <w:b/>
                <w:sz w:val="28"/>
                <w:szCs w:val="28"/>
              </w:rPr>
            </w:pPr>
            <w:r w:rsidRPr="008D010D">
              <w:rPr>
                <w:rFonts w:ascii="Times New Roman" w:hAnsi="Times New Roman" w:cs="Times New Roman"/>
                <w:sz w:val="28"/>
                <w:szCs w:val="28"/>
              </w:rPr>
              <w:t xml:space="preserve">Include multimedia components and visual displays in presentations to clarify claims and findings and emphasize </w:t>
            </w:r>
            <w:r>
              <w:rPr>
                <w:rFonts w:ascii="Times New Roman" w:hAnsi="Times New Roman" w:cs="Times New Roman"/>
                <w:sz w:val="28"/>
                <w:szCs w:val="28"/>
              </w:rPr>
              <w:t xml:space="preserve">silent </w:t>
            </w:r>
            <w:r w:rsidRPr="008D010D">
              <w:rPr>
                <w:rFonts w:ascii="Times New Roman" w:hAnsi="Times New Roman" w:cs="Times New Roman"/>
                <w:sz w:val="28"/>
                <w:szCs w:val="28"/>
              </w:rPr>
              <w:t>points.</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Language:</w:t>
            </w:r>
            <w:r w:rsidR="00A77DB8">
              <w:rPr>
                <w:rFonts w:ascii="Times New Roman" w:hAnsi="Times New Roman" w:cs="Times New Roman"/>
                <w:b/>
                <w:sz w:val="28"/>
                <w:szCs w:val="28"/>
              </w:rPr>
              <w:t xml:space="preserve"> (7.1)</w:t>
            </w:r>
          </w:p>
          <w:p w:rsid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Demonstrate command of the conventions of standard English grammar and usage when writing or speaking. Explain the function of phrases and clauses in general and their function in specific sentences. Choose among simple, compound, complex, and compound-complex sentences to signal differing relationships among ideas. Place phrases and clauses within a sentence, recognizing and correcting misplaced and dangling modifiers</w:t>
            </w:r>
            <w:r w:rsidR="00CA5215">
              <w:rPr>
                <w:rFonts w:ascii="Times New Roman" w:hAnsi="Times New Roman" w:cs="Times New Roman"/>
                <w:sz w:val="28"/>
                <w:szCs w:val="28"/>
              </w:rPr>
              <w:t>.</w:t>
            </w:r>
          </w:p>
          <w:p w:rsidR="00CA5215" w:rsidRPr="00A320B0" w:rsidRDefault="00CA5215" w:rsidP="00CA5215">
            <w:pPr>
              <w:pStyle w:val="Default"/>
              <w:ind w:left="720"/>
              <w:rPr>
                <w:rFonts w:ascii="Times New Roman" w:hAnsi="Times New Roman" w:cs="Times New Roman"/>
                <w:sz w:val="28"/>
                <w:szCs w:val="28"/>
              </w:rPr>
            </w:pPr>
          </w:p>
        </w:tc>
      </w:tr>
      <w:tr w:rsidR="008D010D" w:rsidRPr="00826469" w:rsidTr="00FE2CB6">
        <w:tc>
          <w:tcPr>
            <w:tcW w:w="6858" w:type="dxa"/>
            <w:gridSpan w:val="3"/>
            <w:shd w:val="clear" w:color="auto" w:fill="B8CCE4" w:themeFill="accent1" w:themeFillTint="66"/>
          </w:tcPr>
          <w:p w:rsidR="008D010D" w:rsidRPr="00826469" w:rsidRDefault="008D010D" w:rsidP="00FE2CB6">
            <w:pPr>
              <w:rPr>
                <w:rFonts w:ascii="Times New Roman" w:hAnsi="Times New Roman" w:cs="Times New Roman"/>
                <w:b/>
                <w:sz w:val="28"/>
                <w:szCs w:val="28"/>
              </w:rPr>
            </w:pPr>
            <w:r>
              <w:rPr>
                <w:rFonts w:ascii="Times New Roman" w:hAnsi="Times New Roman" w:cs="Times New Roman"/>
                <w:b/>
                <w:sz w:val="28"/>
                <w:szCs w:val="28"/>
              </w:rPr>
              <w:t xml:space="preserve">Language Arts </w:t>
            </w:r>
            <w:r w:rsidRPr="00826469">
              <w:rPr>
                <w:rFonts w:ascii="Times New Roman" w:hAnsi="Times New Roman" w:cs="Times New Roman"/>
                <w:b/>
                <w:sz w:val="28"/>
                <w:szCs w:val="28"/>
              </w:rPr>
              <w:t>Content Objectives</w:t>
            </w:r>
          </w:p>
        </w:tc>
        <w:tc>
          <w:tcPr>
            <w:tcW w:w="2700" w:type="dxa"/>
            <w:shd w:val="clear" w:color="auto" w:fill="B8CCE4" w:themeFill="accent1" w:themeFillTint="66"/>
          </w:tcPr>
          <w:p w:rsidR="008D010D" w:rsidRPr="00826469" w:rsidRDefault="008D010D"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058" w:type="dxa"/>
            <w:gridSpan w:val="2"/>
            <w:shd w:val="clear" w:color="auto" w:fill="B8CCE4" w:themeFill="accent1" w:themeFillTint="66"/>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8D010D" w:rsidRPr="00826469" w:rsidTr="008D010D">
        <w:trPr>
          <w:trHeight w:val="719"/>
        </w:trPr>
        <w:tc>
          <w:tcPr>
            <w:tcW w:w="6858" w:type="dxa"/>
            <w:gridSpan w:val="3"/>
          </w:tcPr>
          <w:p w:rsidR="008D010D" w:rsidRDefault="008D010D"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analyze how details and evidence within the text supports what the author states directly and what he/she implies.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lastRenderedPageBreak/>
              <w:t>I can outline specific claims and link them to an argument</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evaluate whether or not the reasons support the claims in the argument.</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determine whether or not there is enough relevant evidence to support the argument.</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writing to inform or explain a topic.</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appropriate transitions to show connections between ideas and concepts.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technology to create and publish my writing</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technology to find information and link it to my writing.</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technology to find information and cite it in my writing.</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give a presentation using multimedia and visual displays to explain my claims and clearly make my points.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the differences among simple, compound, complex, and compound/ complex sentences.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explain how different sentence types clarify ideas.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phrases and clauses correctly in sentences.</w:t>
            </w:r>
          </w:p>
          <w:p w:rsidR="008D010D" w:rsidRPr="008D010D"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misplaced and dangling modifiers and correct them.</w:t>
            </w:r>
          </w:p>
        </w:tc>
        <w:tc>
          <w:tcPr>
            <w:tcW w:w="2700" w:type="dxa"/>
          </w:tcPr>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lastRenderedPageBreak/>
              <w:t>Dangling Modifier</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Compound Sentence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lastRenderedPageBreak/>
              <w:t>Complex Sentence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Clauses</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Inference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Informative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 xml:space="preserve">Explanatory </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Inference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 xml:space="preserve">Fiction </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Science Fiction</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Nonfiction</w:t>
            </w:r>
          </w:p>
          <w:p w:rsidR="008D010D" w:rsidRPr="008578E4" w:rsidRDefault="008578E4" w:rsidP="008578E4">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Textual Evidence</w:t>
            </w:r>
          </w:p>
          <w:p w:rsidR="008578E4" w:rsidRPr="008578E4" w:rsidRDefault="008578E4" w:rsidP="008578E4">
            <w:pPr>
              <w:pStyle w:val="ListParagraph"/>
              <w:numPr>
                <w:ilvl w:val="0"/>
                <w:numId w:val="19"/>
              </w:numPr>
              <w:autoSpaceDE w:val="0"/>
              <w:autoSpaceDN w:val="0"/>
              <w:adjustRightInd w:val="0"/>
              <w:rPr>
                <w:rFonts w:ascii="Times New Roman" w:hAnsi="Times New Roman" w:cs="Times New Roman"/>
                <w:b/>
                <w:sz w:val="28"/>
                <w:szCs w:val="28"/>
              </w:rPr>
            </w:pPr>
            <w:r w:rsidRPr="008578E4">
              <w:rPr>
                <w:rFonts w:ascii="Times New Roman" w:hAnsi="Times New Roman" w:cs="Times New Roman"/>
                <w:sz w:val="28"/>
                <w:szCs w:val="28"/>
              </w:rPr>
              <w:t xml:space="preserve">Explicit </w:t>
            </w:r>
          </w:p>
        </w:tc>
        <w:tc>
          <w:tcPr>
            <w:tcW w:w="5058" w:type="dxa"/>
            <w:gridSpan w:val="2"/>
          </w:tcPr>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lastRenderedPageBreak/>
              <w:t>Identify textual evidence that explicitly and inferentially supports the ideas presented in the story.</w:t>
            </w:r>
          </w:p>
          <w:p w:rsidR="008D010D" w:rsidRPr="008578E4" w:rsidRDefault="008D010D" w:rsidP="008D010D">
            <w:pPr>
              <w:pStyle w:val="ListParagraph"/>
              <w:rPr>
                <w:rFonts w:ascii="Times New Roman" w:hAnsi="Times New Roman" w:cs="Times New Roman"/>
                <w:b/>
                <w:sz w:val="28"/>
                <w:szCs w:val="28"/>
              </w:rPr>
            </w:pPr>
          </w:p>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lastRenderedPageBreak/>
              <w:t>Demonstrate how to trace and evaluate claims in an argument.</w:t>
            </w:r>
          </w:p>
          <w:p w:rsidR="008D010D" w:rsidRPr="008578E4" w:rsidRDefault="008D010D" w:rsidP="008D010D">
            <w:pPr>
              <w:rPr>
                <w:rFonts w:ascii="Times New Roman" w:hAnsi="Times New Roman" w:cs="Times New Roman"/>
                <w:b/>
                <w:sz w:val="28"/>
                <w:szCs w:val="28"/>
              </w:rPr>
            </w:pPr>
          </w:p>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Identify sound reasoning and sufficient evidence in an argument.</w:t>
            </w:r>
          </w:p>
          <w:p w:rsidR="008D010D" w:rsidRPr="008578E4" w:rsidRDefault="008D010D" w:rsidP="008D010D">
            <w:pPr>
              <w:pStyle w:val="ListParagraph"/>
              <w:rPr>
                <w:rFonts w:ascii="Times New Roman" w:hAnsi="Times New Roman" w:cs="Times New Roman"/>
                <w:b/>
                <w:sz w:val="28"/>
                <w:szCs w:val="28"/>
              </w:rPr>
            </w:pPr>
          </w:p>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Explain and model the elements of informative/explanatory writing to examine and convey ideas, concepts, and information: thesis, organizational strategies (see a.), formatting, relevant textual supports, transitions, domain-specific vocabulary, formal tone, and concluding paragraph</w:t>
            </w:r>
          </w:p>
          <w:p w:rsidR="008D010D" w:rsidRPr="008578E4" w:rsidRDefault="008D010D" w:rsidP="008D010D">
            <w:pPr>
              <w:rPr>
                <w:rFonts w:ascii="Times New Roman" w:hAnsi="Times New Roman" w:cs="Times New Roman"/>
                <w:b/>
                <w:sz w:val="28"/>
                <w:szCs w:val="28"/>
              </w:rPr>
            </w:pPr>
          </w:p>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Assist students in using technology to produce and publish writing, emphasizing linking to and citing researched information.</w:t>
            </w:r>
          </w:p>
          <w:p w:rsidR="008D010D" w:rsidRPr="008578E4" w:rsidRDefault="008D010D" w:rsidP="008D010D">
            <w:pPr>
              <w:pStyle w:val="ListParagraph"/>
              <w:rPr>
                <w:rFonts w:ascii="Times New Roman" w:hAnsi="Times New Roman" w:cs="Times New Roman"/>
                <w:b/>
                <w:sz w:val="28"/>
                <w:szCs w:val="28"/>
              </w:rPr>
            </w:pPr>
          </w:p>
          <w:p w:rsidR="008D010D" w:rsidRPr="008578E4" w:rsidRDefault="008D010D" w:rsidP="008D010D">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Demonstrate how to use multimedia components and visual displays to clarify and enhance claims and important points in a presentation.</w:t>
            </w:r>
          </w:p>
          <w:p w:rsidR="008D010D" w:rsidRPr="008578E4" w:rsidRDefault="008D010D" w:rsidP="008D010D">
            <w:pPr>
              <w:pStyle w:val="ListParagraph"/>
              <w:rPr>
                <w:rFonts w:ascii="Times New Roman" w:hAnsi="Times New Roman" w:cs="Times New Roman"/>
                <w:b/>
                <w:sz w:val="28"/>
                <w:szCs w:val="28"/>
              </w:rPr>
            </w:pPr>
          </w:p>
          <w:p w:rsidR="008D010D" w:rsidRPr="008D010D"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 xml:space="preserve">Demonstrate the elements of standard English grammar and </w:t>
            </w:r>
            <w:r w:rsidRPr="008578E4">
              <w:rPr>
                <w:rFonts w:ascii="Times New Roman" w:hAnsi="Times New Roman" w:cs="Times New Roman"/>
                <w:sz w:val="28"/>
                <w:szCs w:val="28"/>
              </w:rPr>
              <w:lastRenderedPageBreak/>
              <w:t>usage to improve students' writing and speaking.</w:t>
            </w:r>
          </w:p>
        </w:tc>
      </w:tr>
      <w:tr w:rsidR="008D010D" w:rsidRPr="00826469" w:rsidTr="00FE2CB6">
        <w:tc>
          <w:tcPr>
            <w:tcW w:w="6858" w:type="dxa"/>
            <w:gridSpan w:val="3"/>
            <w:shd w:val="clear" w:color="auto" w:fill="D6E3BC" w:themeFill="accent3" w:themeFillTint="66"/>
          </w:tcPr>
          <w:p w:rsidR="008D010D" w:rsidRPr="00826469" w:rsidRDefault="008D010D"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3"/>
            <w:shd w:val="clear" w:color="auto" w:fill="D6E3BC" w:themeFill="accent3" w:themeFillTint="66"/>
          </w:tcPr>
          <w:p w:rsidR="008D010D" w:rsidRPr="00826469" w:rsidRDefault="008D010D"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8D010D" w:rsidRPr="00826469" w:rsidTr="00FE2CB6">
        <w:tc>
          <w:tcPr>
            <w:tcW w:w="6858" w:type="dxa"/>
            <w:gridSpan w:val="3"/>
          </w:tcPr>
          <w:p w:rsidR="00CB361A" w:rsidRDefault="00CB361A" w:rsidP="00CB361A">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CB361A" w:rsidRPr="00CB361A" w:rsidRDefault="00CB361A" w:rsidP="00CB361A">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8D010D" w:rsidRDefault="00CB361A" w:rsidP="00CB361A">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773203">
              <w:rPr>
                <w:rFonts w:ascii="Times New Roman" w:hAnsi="Times New Roman" w:cs="Times New Roman"/>
                <w:sz w:val="28"/>
                <w:szCs w:val="28"/>
              </w:rPr>
              <w:t>“Zoo”</w:t>
            </w:r>
          </w:p>
          <w:p w:rsidR="00773203" w:rsidRDefault="00773203" w:rsidP="00FE2CB6">
            <w:pPr>
              <w:pStyle w:val="Default"/>
              <w:rPr>
                <w:rFonts w:ascii="Times New Roman" w:hAnsi="Times New Roman" w:cs="Times New Roman"/>
                <w:sz w:val="28"/>
                <w:szCs w:val="28"/>
              </w:rPr>
            </w:pPr>
            <w:r>
              <w:rPr>
                <w:rFonts w:ascii="Times New Roman" w:hAnsi="Times New Roman" w:cs="Times New Roman"/>
                <w:sz w:val="28"/>
                <w:szCs w:val="28"/>
              </w:rPr>
              <w:t>“The Ruum”</w:t>
            </w:r>
          </w:p>
          <w:p w:rsidR="00773203" w:rsidRDefault="00773203" w:rsidP="00FE2CB6">
            <w:pPr>
              <w:pStyle w:val="Default"/>
              <w:rPr>
                <w:rFonts w:ascii="Times New Roman" w:hAnsi="Times New Roman" w:cs="Times New Roman"/>
                <w:sz w:val="28"/>
                <w:szCs w:val="28"/>
              </w:rPr>
            </w:pPr>
            <w:r>
              <w:rPr>
                <w:rFonts w:ascii="Times New Roman" w:hAnsi="Times New Roman" w:cs="Times New Roman"/>
                <w:sz w:val="28"/>
                <w:szCs w:val="28"/>
              </w:rPr>
              <w:t>“Duffy’s Jacket”</w:t>
            </w:r>
          </w:p>
          <w:p w:rsidR="00795EBD" w:rsidRDefault="00795EBD" w:rsidP="00FE2CB6">
            <w:pPr>
              <w:pStyle w:val="Default"/>
              <w:rPr>
                <w:rFonts w:ascii="Times New Roman" w:hAnsi="Times New Roman" w:cs="Times New Roman"/>
                <w:sz w:val="28"/>
                <w:szCs w:val="28"/>
              </w:rPr>
            </w:pPr>
            <w:r>
              <w:rPr>
                <w:rFonts w:ascii="Times New Roman" w:hAnsi="Times New Roman" w:cs="Times New Roman"/>
                <w:sz w:val="28"/>
                <w:szCs w:val="28"/>
              </w:rPr>
              <w:t>“Here Be Dragons”</w:t>
            </w:r>
          </w:p>
          <w:p w:rsidR="00C92192" w:rsidRDefault="00C92192" w:rsidP="00FE2CB6">
            <w:pPr>
              <w:pStyle w:val="Default"/>
              <w:rPr>
                <w:rFonts w:ascii="Times New Roman" w:hAnsi="Times New Roman" w:cs="Times New Roman"/>
                <w:sz w:val="28"/>
                <w:szCs w:val="28"/>
              </w:rPr>
            </w:pPr>
            <w:r>
              <w:rPr>
                <w:rFonts w:ascii="Times New Roman" w:hAnsi="Times New Roman" w:cs="Times New Roman"/>
                <w:sz w:val="28"/>
                <w:szCs w:val="28"/>
              </w:rPr>
              <w:t>“Merlin and the Dragons,” Jane Yolen</w:t>
            </w:r>
          </w:p>
          <w:p w:rsidR="008A564B" w:rsidRDefault="008A564B" w:rsidP="00FE2CB6">
            <w:pPr>
              <w:pStyle w:val="Default"/>
              <w:rPr>
                <w:rFonts w:ascii="Times New Roman" w:hAnsi="Times New Roman" w:cs="Times New Roman"/>
                <w:i/>
                <w:sz w:val="28"/>
                <w:szCs w:val="28"/>
              </w:rPr>
            </w:pPr>
            <w:r>
              <w:rPr>
                <w:rFonts w:ascii="Times New Roman" w:hAnsi="Times New Roman" w:cs="Times New Roman"/>
                <w:i/>
                <w:sz w:val="28"/>
                <w:szCs w:val="28"/>
              </w:rPr>
              <w:t>Holt Handbook of Grammar:</w:t>
            </w:r>
          </w:p>
          <w:p w:rsid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6: pg 112-120</w:t>
            </w:r>
          </w:p>
          <w:p w:rsidR="008A564B" w:rsidRP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15, pg 320-322, 330-337</w:t>
            </w:r>
          </w:p>
          <w:p w:rsidR="008D010D" w:rsidRPr="00826469" w:rsidRDefault="008D010D" w:rsidP="00FE2CB6">
            <w:pPr>
              <w:pStyle w:val="Default"/>
              <w:rPr>
                <w:rFonts w:ascii="Times New Roman" w:hAnsi="Times New Roman" w:cs="Times New Roman"/>
                <w:sz w:val="28"/>
                <w:szCs w:val="28"/>
              </w:rPr>
            </w:pPr>
          </w:p>
        </w:tc>
        <w:tc>
          <w:tcPr>
            <w:tcW w:w="7758" w:type="dxa"/>
            <w:gridSpan w:val="3"/>
          </w:tcPr>
          <w:p w:rsidR="008D010D" w:rsidRDefault="008D010D" w:rsidP="00FE2CB6">
            <w:pPr>
              <w:pStyle w:val="NormalWeb"/>
              <w:rPr>
                <w:rFonts w:ascii="Verdana" w:hAnsi="Verdana"/>
                <w:color w:val="3D5366"/>
              </w:rPr>
            </w:pPr>
          </w:p>
          <w:p w:rsidR="008D010D" w:rsidRPr="002654FE" w:rsidRDefault="008D010D" w:rsidP="00FE2CB6">
            <w:pPr>
              <w:autoSpaceDE w:val="0"/>
              <w:autoSpaceDN w:val="0"/>
              <w:adjustRightInd w:val="0"/>
              <w:rPr>
                <w:rFonts w:ascii="Times New Roman" w:hAnsi="Times New Roman" w:cs="Times New Roman"/>
                <w:color w:val="000000"/>
                <w:sz w:val="28"/>
                <w:szCs w:val="28"/>
              </w:rPr>
            </w:pPr>
          </w:p>
          <w:p w:rsidR="008D010D" w:rsidRDefault="008D010D" w:rsidP="00FE2CB6">
            <w:pPr>
              <w:pStyle w:val="Default"/>
              <w:rPr>
                <w:rFonts w:ascii="Times New Roman" w:hAnsi="Times New Roman" w:cs="Times New Roman"/>
                <w:sz w:val="28"/>
                <w:szCs w:val="28"/>
              </w:rPr>
            </w:pPr>
          </w:p>
          <w:p w:rsidR="008D010D" w:rsidRPr="00826469" w:rsidRDefault="008D010D" w:rsidP="00FE2CB6">
            <w:pPr>
              <w:pStyle w:val="Default"/>
              <w:rPr>
                <w:rFonts w:ascii="Times New Roman" w:hAnsi="Times New Roman" w:cs="Times New Roman"/>
                <w:sz w:val="28"/>
                <w:szCs w:val="28"/>
              </w:rPr>
            </w:pPr>
          </w:p>
        </w:tc>
      </w:tr>
      <w:tr w:rsidR="008D010D" w:rsidRPr="00826469" w:rsidTr="00FE2CB6">
        <w:tc>
          <w:tcPr>
            <w:tcW w:w="14616" w:type="dxa"/>
            <w:gridSpan w:val="6"/>
            <w:shd w:val="clear" w:color="auto" w:fill="D9D9D9" w:themeFill="background1" w:themeFillShade="D9"/>
          </w:tcPr>
          <w:p w:rsidR="008D010D" w:rsidRPr="00826469" w:rsidRDefault="008D010D"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Writing (RAFT)</w:t>
            </w:r>
          </w:p>
        </w:tc>
      </w:tr>
      <w:tr w:rsidR="008D010D" w:rsidRPr="00826469" w:rsidTr="00FE2CB6">
        <w:tc>
          <w:tcPr>
            <w:tcW w:w="14616" w:type="dxa"/>
            <w:gridSpan w:val="6"/>
            <w:shd w:val="clear" w:color="auto" w:fill="auto"/>
          </w:tcPr>
          <w:p w:rsidR="008D010D" w:rsidRPr="00530428" w:rsidRDefault="008D010D"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Format: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p>
        </w:tc>
      </w:tr>
      <w:tr w:rsidR="008D010D" w:rsidRPr="00826469" w:rsidTr="00FE2CB6">
        <w:tc>
          <w:tcPr>
            <w:tcW w:w="14616" w:type="dxa"/>
            <w:gridSpan w:val="6"/>
            <w:shd w:val="clear" w:color="auto" w:fill="F2DBDB" w:themeFill="accent2" w:themeFillTint="33"/>
          </w:tcPr>
          <w:p w:rsidR="008D010D" w:rsidRPr="00826469" w:rsidRDefault="008D010D"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8D010D" w:rsidRPr="00826469" w:rsidTr="00FE2CB6">
        <w:tc>
          <w:tcPr>
            <w:tcW w:w="14616" w:type="dxa"/>
            <w:gridSpan w:val="6"/>
          </w:tcPr>
          <w:p w:rsidR="008D010D"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Alas, Babylon, Pat Frank</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Among the Hidden, Margaret Haddix Peterson</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Ancient One, The, T.A. Barron</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Anthem, Ayn Rand</w:t>
            </w:r>
          </w:p>
          <w:p w:rsidR="00523293" w:rsidRPr="00AD4422"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Dragonflight, Anne McCaffrey</w:t>
            </w:r>
          </w:p>
          <w:p w:rsidR="00AD4422" w:rsidRPr="00AD4422" w:rsidRDefault="00AD4422"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Fly By Night</w:t>
            </w:r>
          </w:p>
          <w:p w:rsidR="00AD4422" w:rsidRPr="00AD4422" w:rsidRDefault="00AD4422"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Wrinkle in Time, Madeline L’Engle</w:t>
            </w:r>
          </w:p>
          <w:p w:rsidR="00AD4422" w:rsidRPr="00AD4422" w:rsidRDefault="00AD4422"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I, Robot, Isaac Asimov</w:t>
            </w:r>
          </w:p>
          <w:p w:rsidR="00AD4422" w:rsidRPr="00773203" w:rsidRDefault="00AD4422"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Hitchhikers Guide To the Galaxy</w:t>
            </w:r>
          </w:p>
          <w:p w:rsidR="00773203" w:rsidRPr="004A1604" w:rsidRDefault="00773203"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The Egypt Game, Zilpha Snyder AR 6.4</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lastRenderedPageBreak/>
              <w:t>First Men in the Moon, H.G. Wells</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From the Earth to the Moon, Jules Verne</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Golden Fleece and the Heroes Who Lived Before Achilles, Padraic Colum and Willy Pogany</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The Hobbit, J.R.R. Tolkein</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House of the Scorpion, The, Nancy Farmer</w:t>
            </w:r>
          </w:p>
          <w:p w:rsidR="00523293" w:rsidRPr="00795EBD"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4A1604">
              <w:rPr>
                <w:rFonts w:ascii="Times New Roman" w:hAnsi="Times New Roman" w:cs="Times New Roman"/>
                <w:sz w:val="28"/>
                <w:szCs w:val="28"/>
              </w:rPr>
              <w:t>Journey to the Center of the Earth, A, Jules Verne</w:t>
            </w:r>
          </w:p>
          <w:p w:rsidR="00795EBD" w:rsidRPr="00773203" w:rsidRDefault="00795EBD" w:rsidP="00FE2CB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Lion, Witch, and the Wardrobe, C. S. Lewis</w:t>
            </w:r>
          </w:p>
          <w:p w:rsidR="00773203" w:rsidRPr="00826469" w:rsidRDefault="00773203" w:rsidP="00FE2CB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The Westing Game, Zilpha Snyder</w:t>
            </w:r>
          </w:p>
        </w:tc>
      </w:tr>
      <w:tr w:rsidR="008D010D" w:rsidRPr="00826469" w:rsidTr="00FE2CB6">
        <w:tc>
          <w:tcPr>
            <w:tcW w:w="14616" w:type="dxa"/>
            <w:gridSpan w:val="6"/>
            <w:shd w:val="clear" w:color="auto" w:fill="D9D9D9" w:themeFill="background1" w:themeFillShade="D9"/>
          </w:tcPr>
          <w:p w:rsidR="008D010D" w:rsidRPr="00826469" w:rsidRDefault="008D010D"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lastRenderedPageBreak/>
              <w:t>Assessment</w:t>
            </w:r>
          </w:p>
        </w:tc>
      </w:tr>
      <w:tr w:rsidR="008D010D" w:rsidRPr="00826469" w:rsidTr="00FE2CB6">
        <w:tc>
          <w:tcPr>
            <w:tcW w:w="14616" w:type="dxa"/>
            <w:gridSpan w:val="6"/>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5</w:t>
            </w:r>
            <w:r w:rsidRPr="00826469">
              <w:rPr>
                <w:rFonts w:ascii="Times New Roman" w:hAnsi="Times New Roman" w:cs="Times New Roman"/>
                <w:sz w:val="28"/>
                <w:szCs w:val="28"/>
              </w:rPr>
              <w:t xml:space="preserve"> Formative Assessment. </w:t>
            </w:r>
          </w:p>
          <w:p w:rsidR="008D010D"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8D010D" w:rsidRDefault="008D010D" w:rsidP="008D010D"/>
    <w:tbl>
      <w:tblPr>
        <w:tblStyle w:val="TableGrid"/>
        <w:tblW w:w="14616" w:type="dxa"/>
        <w:tblInd w:w="-810" w:type="dxa"/>
        <w:tblLayout w:type="fixed"/>
        <w:tblLook w:val="04A0"/>
      </w:tblPr>
      <w:tblGrid>
        <w:gridCol w:w="1456"/>
        <w:gridCol w:w="1221"/>
        <w:gridCol w:w="4181"/>
        <w:gridCol w:w="2790"/>
        <w:gridCol w:w="86"/>
        <w:gridCol w:w="4882"/>
      </w:tblGrid>
      <w:tr w:rsidR="00723BA6" w:rsidRPr="00826469" w:rsidTr="00FE2CB6">
        <w:tc>
          <w:tcPr>
            <w:tcW w:w="1456" w:type="dxa"/>
            <w:shd w:val="clear" w:color="auto" w:fill="FFFF00"/>
          </w:tcPr>
          <w:p w:rsidR="00723BA6" w:rsidRPr="00826469" w:rsidRDefault="00723BA6"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sidR="00523293">
              <w:rPr>
                <w:rFonts w:ascii="Times New Roman" w:hAnsi="Times New Roman" w:cs="Times New Roman"/>
                <w:b/>
                <w:sz w:val="28"/>
                <w:szCs w:val="28"/>
              </w:rPr>
              <w:t>6</w:t>
            </w:r>
          </w:p>
        </w:tc>
        <w:tc>
          <w:tcPr>
            <w:tcW w:w="1221" w:type="dxa"/>
            <w:shd w:val="clear" w:color="auto" w:fill="FFFF00"/>
          </w:tcPr>
          <w:p w:rsidR="00723BA6" w:rsidRPr="00826469" w:rsidRDefault="00723BA6"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3"/>
            <w:shd w:val="clear" w:color="auto" w:fill="FFFF00"/>
          </w:tcPr>
          <w:p w:rsidR="00723BA6" w:rsidRPr="00826469" w:rsidRDefault="00723BA6"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__</w:t>
            </w:r>
            <w:r w:rsidR="00AD4422">
              <w:rPr>
                <w:rFonts w:ascii="Times New Roman" w:hAnsi="Times New Roman" w:cs="Times New Roman"/>
                <w:b/>
                <w:sz w:val="28"/>
                <w:szCs w:val="28"/>
              </w:rPr>
              <w:t>6</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723BA6" w:rsidRPr="00826469" w:rsidRDefault="00723BA6"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723BA6" w:rsidRPr="00826469" w:rsidTr="00FE2CB6">
        <w:tc>
          <w:tcPr>
            <w:tcW w:w="14616" w:type="dxa"/>
            <w:gridSpan w:val="6"/>
            <w:shd w:val="clear" w:color="auto" w:fill="CCC0D9" w:themeFill="accent4" w:themeFillTint="66"/>
          </w:tcPr>
          <w:p w:rsidR="00723BA6" w:rsidRPr="00826469" w:rsidRDefault="00723BA6" w:rsidP="00723BA6">
            <w:pPr>
              <w:rPr>
                <w:rFonts w:ascii="Times New Roman" w:hAnsi="Times New Roman" w:cs="Times New Roman"/>
                <w:b/>
                <w:bCs/>
                <w:sz w:val="28"/>
                <w:szCs w:val="28"/>
              </w:rPr>
            </w:pPr>
            <w:r>
              <w:rPr>
                <w:rFonts w:ascii="Times New Roman" w:hAnsi="Times New Roman" w:cs="Times New Roman"/>
                <w:b/>
                <w:bCs/>
                <w:sz w:val="28"/>
                <w:szCs w:val="28"/>
              </w:rPr>
              <w:t>Focus: Literature reflects life; making sense of the world</w:t>
            </w:r>
          </w:p>
        </w:tc>
      </w:tr>
      <w:tr w:rsidR="00723BA6" w:rsidRPr="00826469" w:rsidTr="00FE2CB6">
        <w:tc>
          <w:tcPr>
            <w:tcW w:w="14616" w:type="dxa"/>
            <w:gridSpan w:val="6"/>
            <w:shd w:val="clear" w:color="auto" w:fill="C4BC96" w:themeFill="background2" w:themeFillShade="BF"/>
          </w:tcPr>
          <w:p w:rsidR="00723BA6" w:rsidRPr="00826469" w:rsidRDefault="00723BA6"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723BA6" w:rsidRPr="00723BA6" w:rsidRDefault="00723BA6" w:rsidP="00FE2CB6">
            <w:pPr>
              <w:pStyle w:val="ListParagraph"/>
              <w:numPr>
                <w:ilvl w:val="0"/>
                <w:numId w:val="4"/>
              </w:numPr>
              <w:rPr>
                <w:rFonts w:ascii="Times New Roman" w:hAnsi="Times New Roman" w:cs="Times New Roman"/>
                <w:b/>
                <w:bCs/>
                <w:sz w:val="28"/>
                <w:szCs w:val="28"/>
              </w:rPr>
            </w:pPr>
            <w:r w:rsidRPr="00723BA6">
              <w:rPr>
                <w:rFonts w:ascii="Times New Roman" w:hAnsi="Times New Roman" w:cs="Times New Roman"/>
                <w:sz w:val="28"/>
                <w:szCs w:val="28"/>
              </w:rPr>
              <w:t>Is literature always a reflection of life?</w:t>
            </w:r>
          </w:p>
          <w:p w:rsidR="00723BA6" w:rsidRPr="00530428" w:rsidRDefault="00723BA6" w:rsidP="00FE2CB6">
            <w:pPr>
              <w:pStyle w:val="ListParagraph"/>
              <w:numPr>
                <w:ilvl w:val="0"/>
                <w:numId w:val="4"/>
              </w:numPr>
              <w:rPr>
                <w:rFonts w:ascii="Times New Roman" w:hAnsi="Times New Roman" w:cs="Times New Roman"/>
                <w:b/>
                <w:bCs/>
                <w:sz w:val="28"/>
                <w:szCs w:val="28"/>
              </w:rPr>
            </w:pPr>
            <w:r w:rsidRPr="00723BA6">
              <w:rPr>
                <w:rFonts w:ascii="Times New Roman" w:hAnsi="Times New Roman" w:cs="Times New Roman"/>
                <w:sz w:val="28"/>
                <w:szCs w:val="28"/>
              </w:rPr>
              <w:t>What do we create to make sense of our world?</w:t>
            </w:r>
          </w:p>
        </w:tc>
      </w:tr>
      <w:tr w:rsidR="00723BA6" w:rsidRPr="00826469" w:rsidTr="00FE2CB6">
        <w:tc>
          <w:tcPr>
            <w:tcW w:w="14616" w:type="dxa"/>
            <w:gridSpan w:val="6"/>
          </w:tcPr>
          <w:p w:rsidR="00723BA6" w:rsidRPr="00090F38" w:rsidRDefault="00723BA6"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t xml:space="preserve">Standard(s): </w:t>
            </w:r>
          </w:p>
          <w:p w:rsidR="00723BA6" w:rsidRDefault="00723BA6"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Literary Text:  </w:t>
            </w:r>
            <w:r>
              <w:rPr>
                <w:rFonts w:ascii="Times New Roman" w:hAnsi="Times New Roman" w:cs="Times New Roman"/>
                <w:b/>
                <w:sz w:val="28"/>
                <w:szCs w:val="28"/>
              </w:rPr>
              <w:t>(7.4, 7.6)</w:t>
            </w:r>
          </w:p>
          <w:p w:rsidR="00723BA6" w:rsidRPr="00723BA6" w:rsidRDefault="00723BA6" w:rsidP="00723BA6">
            <w:pPr>
              <w:pStyle w:val="Default"/>
              <w:numPr>
                <w:ilvl w:val="0"/>
                <w:numId w:val="21"/>
              </w:numPr>
              <w:rPr>
                <w:rFonts w:ascii="Times New Roman" w:hAnsi="Times New Roman" w:cs="Times New Roman"/>
                <w:b/>
                <w:sz w:val="28"/>
                <w:szCs w:val="28"/>
              </w:rPr>
            </w:pPr>
            <w:r w:rsidRPr="00723BA6">
              <w:rPr>
                <w:rFonts w:ascii="Times New Roman" w:hAnsi="Times New Roman" w:cs="Times New Roman"/>
                <w:sz w:val="28"/>
                <w:szCs w:val="28"/>
              </w:rPr>
              <w:t>Analyze how an author develops and contrasts the points of view of different characters or narrators in a text.</w:t>
            </w:r>
          </w:p>
          <w:p w:rsidR="00723BA6" w:rsidRPr="00723BA6" w:rsidRDefault="00723BA6" w:rsidP="00723BA6">
            <w:pPr>
              <w:pStyle w:val="Default"/>
              <w:numPr>
                <w:ilvl w:val="0"/>
                <w:numId w:val="21"/>
              </w:numPr>
              <w:rPr>
                <w:rFonts w:ascii="Times New Roman" w:hAnsi="Times New Roman" w:cs="Times New Roman"/>
                <w:b/>
                <w:sz w:val="28"/>
                <w:szCs w:val="28"/>
              </w:rPr>
            </w:pPr>
            <w:r w:rsidRPr="00723BA6">
              <w:rPr>
                <w:rFonts w:ascii="Times New Roman" w:hAnsi="Times New Roman" w:cs="Times New Roman"/>
                <w:sz w:val="28"/>
                <w:szCs w:val="28"/>
              </w:rPr>
              <w:t>Determine the meaning of words and phrases as they are used in a text, including figurative and connotative meanings; analyze the impact of rhymes and other repetitions of sounds (e.g., alliteration) on a specific verse or stanza of a poem or section of a story or drama.</w:t>
            </w:r>
          </w:p>
          <w:p w:rsidR="00723BA6" w:rsidRPr="00723BA6" w:rsidRDefault="00723BA6" w:rsidP="00FE2CB6">
            <w:pPr>
              <w:pStyle w:val="Default"/>
              <w:rPr>
                <w:rFonts w:ascii="Times New Roman" w:hAnsi="Times New Roman" w:cs="Times New Roman"/>
                <w:b/>
                <w:sz w:val="28"/>
                <w:szCs w:val="28"/>
              </w:rPr>
            </w:pPr>
            <w:r w:rsidRPr="00723BA6">
              <w:rPr>
                <w:rFonts w:ascii="Times New Roman" w:hAnsi="Times New Roman" w:cs="Times New Roman"/>
                <w:b/>
                <w:sz w:val="28"/>
                <w:szCs w:val="28"/>
              </w:rPr>
              <w:t xml:space="preserve">Writing: </w:t>
            </w:r>
            <w:r>
              <w:rPr>
                <w:rFonts w:ascii="Times New Roman" w:hAnsi="Times New Roman" w:cs="Times New Roman"/>
                <w:b/>
                <w:sz w:val="28"/>
                <w:szCs w:val="28"/>
              </w:rPr>
              <w:t>(7.1)</w:t>
            </w:r>
          </w:p>
          <w:p w:rsidR="00723BA6" w:rsidRPr="00723BA6" w:rsidRDefault="00723BA6" w:rsidP="00723BA6">
            <w:pPr>
              <w:pStyle w:val="Default"/>
              <w:numPr>
                <w:ilvl w:val="0"/>
                <w:numId w:val="23"/>
              </w:numPr>
              <w:rPr>
                <w:rFonts w:ascii="Times New Roman" w:hAnsi="Times New Roman" w:cs="Times New Roman"/>
                <w:b/>
                <w:sz w:val="28"/>
                <w:szCs w:val="28"/>
              </w:rPr>
            </w:pPr>
            <w:r w:rsidRPr="00723BA6">
              <w:rPr>
                <w:rFonts w:ascii="Times New Roman" w:hAnsi="Times New Roman" w:cs="Times New Roman"/>
                <w:sz w:val="28"/>
                <w:szCs w:val="28"/>
              </w:rPr>
              <w:t>Write arguments to support claims with clear reasons and relevant evidence.</w:t>
            </w:r>
          </w:p>
          <w:p w:rsidR="00723BA6" w:rsidRPr="00723BA6" w:rsidRDefault="00723BA6" w:rsidP="00FE2CB6">
            <w:pPr>
              <w:pStyle w:val="Default"/>
              <w:rPr>
                <w:rFonts w:ascii="Times New Roman" w:hAnsi="Times New Roman" w:cs="Times New Roman"/>
                <w:b/>
                <w:sz w:val="28"/>
                <w:szCs w:val="28"/>
              </w:rPr>
            </w:pPr>
            <w:r w:rsidRPr="00723BA6">
              <w:rPr>
                <w:rFonts w:ascii="Times New Roman" w:hAnsi="Times New Roman" w:cs="Times New Roman"/>
                <w:b/>
                <w:sz w:val="28"/>
                <w:szCs w:val="28"/>
              </w:rPr>
              <w:lastRenderedPageBreak/>
              <w:t xml:space="preserve">Speaking &amp; Listening: </w:t>
            </w:r>
            <w:r>
              <w:rPr>
                <w:rFonts w:ascii="Times New Roman" w:hAnsi="Times New Roman" w:cs="Times New Roman"/>
                <w:b/>
                <w:sz w:val="28"/>
                <w:szCs w:val="28"/>
              </w:rPr>
              <w:t>(7.3)</w:t>
            </w:r>
          </w:p>
          <w:p w:rsidR="00723BA6" w:rsidRPr="00723BA6" w:rsidRDefault="00723BA6" w:rsidP="00723BA6">
            <w:pPr>
              <w:pStyle w:val="Default"/>
              <w:numPr>
                <w:ilvl w:val="0"/>
                <w:numId w:val="23"/>
              </w:numPr>
              <w:rPr>
                <w:rFonts w:ascii="Times New Roman" w:hAnsi="Times New Roman" w:cs="Times New Roman"/>
                <w:b/>
                <w:sz w:val="28"/>
                <w:szCs w:val="28"/>
              </w:rPr>
            </w:pPr>
            <w:r w:rsidRPr="00723BA6">
              <w:rPr>
                <w:rFonts w:ascii="Times New Roman" w:hAnsi="Times New Roman" w:cs="Times New Roman"/>
                <w:sz w:val="28"/>
                <w:szCs w:val="28"/>
              </w:rPr>
              <w:t>Delineate a speaker’s argument and specific claims, evaluating the soundness of the reasoning and the relevance and sufficiency of the evidence.</w:t>
            </w:r>
          </w:p>
          <w:p w:rsidR="00723BA6" w:rsidRPr="00723BA6" w:rsidRDefault="00723BA6" w:rsidP="00FE2CB6">
            <w:pPr>
              <w:pStyle w:val="Default"/>
              <w:rPr>
                <w:rFonts w:ascii="Times New Roman" w:hAnsi="Times New Roman" w:cs="Times New Roman"/>
                <w:b/>
                <w:sz w:val="28"/>
                <w:szCs w:val="28"/>
              </w:rPr>
            </w:pPr>
            <w:r w:rsidRPr="00723BA6">
              <w:rPr>
                <w:rFonts w:ascii="Times New Roman" w:hAnsi="Times New Roman" w:cs="Times New Roman"/>
                <w:b/>
                <w:sz w:val="28"/>
                <w:szCs w:val="28"/>
              </w:rPr>
              <w:t>Language:</w:t>
            </w:r>
            <w:r>
              <w:rPr>
                <w:rFonts w:ascii="Times New Roman" w:hAnsi="Times New Roman" w:cs="Times New Roman"/>
                <w:b/>
                <w:sz w:val="28"/>
                <w:szCs w:val="28"/>
              </w:rPr>
              <w:t xml:space="preserve"> (7.2, 7.3</w:t>
            </w:r>
            <w:r w:rsidR="00CA5215">
              <w:rPr>
                <w:rFonts w:ascii="Times New Roman" w:hAnsi="Times New Roman" w:cs="Times New Roman"/>
                <w:b/>
                <w:sz w:val="28"/>
                <w:szCs w:val="28"/>
              </w:rPr>
              <w:t>, 7.1</w:t>
            </w:r>
            <w:r>
              <w:rPr>
                <w:rFonts w:ascii="Times New Roman" w:hAnsi="Times New Roman" w:cs="Times New Roman"/>
                <w:b/>
                <w:sz w:val="28"/>
                <w:szCs w:val="28"/>
              </w:rPr>
              <w:t>)</w:t>
            </w:r>
          </w:p>
          <w:p w:rsidR="00723BA6" w:rsidRPr="00723BA6" w:rsidRDefault="00723BA6" w:rsidP="00FE2CB6">
            <w:pPr>
              <w:pStyle w:val="Default"/>
              <w:numPr>
                <w:ilvl w:val="0"/>
                <w:numId w:val="13"/>
              </w:numPr>
              <w:rPr>
                <w:rFonts w:ascii="Times New Roman" w:hAnsi="Times New Roman" w:cs="Times New Roman"/>
                <w:sz w:val="28"/>
                <w:szCs w:val="28"/>
              </w:rPr>
            </w:pPr>
            <w:r w:rsidRPr="00723BA6">
              <w:rPr>
                <w:rFonts w:ascii="Times New Roman" w:hAnsi="Times New Roman" w:cs="Times New Roman"/>
                <w:sz w:val="28"/>
                <w:szCs w:val="28"/>
              </w:rPr>
              <w:t>Demonstrate command of the conventions of standard English capitalization, punctuation, and spelling when writing</w:t>
            </w:r>
          </w:p>
          <w:p w:rsidR="00723BA6" w:rsidRPr="00723BA6" w:rsidRDefault="00723BA6" w:rsidP="00FE2CB6">
            <w:pPr>
              <w:pStyle w:val="Default"/>
              <w:numPr>
                <w:ilvl w:val="0"/>
                <w:numId w:val="13"/>
              </w:numPr>
              <w:rPr>
                <w:rFonts w:ascii="Times New Roman" w:hAnsi="Times New Roman" w:cs="Times New Roman"/>
                <w:sz w:val="28"/>
                <w:szCs w:val="28"/>
              </w:rPr>
            </w:pPr>
            <w:r w:rsidRPr="00723BA6">
              <w:rPr>
                <w:rFonts w:ascii="Times New Roman" w:hAnsi="Times New Roman" w:cs="Times New Roman"/>
                <w:sz w:val="28"/>
                <w:szCs w:val="28"/>
              </w:rPr>
              <w:t>Use a comma to separate coordinate adjectives</w:t>
            </w:r>
          </w:p>
          <w:p w:rsidR="00723BA6" w:rsidRPr="00723BA6" w:rsidRDefault="00723BA6" w:rsidP="00FE2CB6">
            <w:pPr>
              <w:pStyle w:val="Default"/>
              <w:numPr>
                <w:ilvl w:val="0"/>
                <w:numId w:val="13"/>
              </w:numPr>
              <w:rPr>
                <w:rFonts w:ascii="Times New Roman" w:hAnsi="Times New Roman" w:cs="Times New Roman"/>
                <w:sz w:val="28"/>
                <w:szCs w:val="28"/>
              </w:rPr>
            </w:pPr>
            <w:r w:rsidRPr="00723BA6">
              <w:rPr>
                <w:rFonts w:ascii="Times New Roman" w:hAnsi="Times New Roman" w:cs="Times New Roman"/>
                <w:sz w:val="28"/>
                <w:szCs w:val="28"/>
              </w:rPr>
              <w:t>Use knowledge of language and its conventions when writing, speaking, reading, or listening.</w:t>
            </w:r>
          </w:p>
          <w:p w:rsidR="00723BA6" w:rsidRDefault="00723BA6" w:rsidP="00FE2CB6">
            <w:pPr>
              <w:pStyle w:val="Default"/>
              <w:numPr>
                <w:ilvl w:val="0"/>
                <w:numId w:val="13"/>
              </w:numPr>
              <w:rPr>
                <w:rFonts w:ascii="Times New Roman" w:hAnsi="Times New Roman" w:cs="Times New Roman"/>
                <w:sz w:val="28"/>
                <w:szCs w:val="28"/>
              </w:rPr>
            </w:pPr>
            <w:r w:rsidRPr="00723BA6">
              <w:rPr>
                <w:rFonts w:ascii="Times New Roman" w:hAnsi="Times New Roman" w:cs="Times New Roman"/>
                <w:sz w:val="28"/>
                <w:szCs w:val="28"/>
              </w:rPr>
              <w:t>Choose language that expresses ideas precisely and concisely, recognizing and eliminating wordiness and redundancy.</w:t>
            </w:r>
          </w:p>
          <w:p w:rsidR="00CA5215" w:rsidRPr="00090F38" w:rsidRDefault="00CA5215" w:rsidP="00CA5215">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CA5215" w:rsidRPr="00A320B0" w:rsidRDefault="00CA5215" w:rsidP="00CA5215">
            <w:pPr>
              <w:pStyle w:val="Default"/>
              <w:ind w:left="720"/>
              <w:rPr>
                <w:rFonts w:ascii="Times New Roman" w:hAnsi="Times New Roman" w:cs="Times New Roman"/>
                <w:sz w:val="28"/>
                <w:szCs w:val="28"/>
              </w:rPr>
            </w:pPr>
          </w:p>
        </w:tc>
      </w:tr>
      <w:tr w:rsidR="00723BA6" w:rsidRPr="00826469" w:rsidTr="008578E4">
        <w:tc>
          <w:tcPr>
            <w:tcW w:w="6858" w:type="dxa"/>
            <w:gridSpan w:val="3"/>
            <w:shd w:val="clear" w:color="auto" w:fill="B8CCE4" w:themeFill="accent1" w:themeFillTint="66"/>
          </w:tcPr>
          <w:p w:rsidR="00723BA6" w:rsidRPr="00826469" w:rsidRDefault="00723BA6"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Pr="00826469">
              <w:rPr>
                <w:rFonts w:ascii="Times New Roman" w:hAnsi="Times New Roman" w:cs="Times New Roman"/>
                <w:b/>
                <w:sz w:val="28"/>
                <w:szCs w:val="28"/>
              </w:rPr>
              <w:t>Content Objectives</w:t>
            </w:r>
          </w:p>
        </w:tc>
        <w:tc>
          <w:tcPr>
            <w:tcW w:w="2790" w:type="dxa"/>
            <w:shd w:val="clear" w:color="auto" w:fill="B8CCE4" w:themeFill="accent1" w:themeFillTint="66"/>
          </w:tcPr>
          <w:p w:rsidR="00723BA6" w:rsidRPr="00826469" w:rsidRDefault="00723BA6"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4968" w:type="dxa"/>
            <w:gridSpan w:val="2"/>
            <w:shd w:val="clear" w:color="auto" w:fill="B8CCE4" w:themeFill="accent1" w:themeFillTint="66"/>
          </w:tcPr>
          <w:p w:rsidR="00723BA6" w:rsidRPr="00826469" w:rsidRDefault="00723BA6"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723BA6" w:rsidRPr="00826469" w:rsidTr="008578E4">
        <w:trPr>
          <w:trHeight w:val="719"/>
        </w:trPr>
        <w:tc>
          <w:tcPr>
            <w:tcW w:w="6858" w:type="dxa"/>
            <w:gridSpan w:val="3"/>
          </w:tcPr>
          <w:p w:rsidR="00723BA6" w:rsidRDefault="00723BA6"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the point of view of the characters or narrator(s) in a text.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show how the characters' points of view are different from each other.</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several types of figurative language in a text.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different meanings associated with words in a text.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determine how rhymes and sound repetitions influence a text.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write a claim and support it with reasons and evidence.</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outline specific claims and link them to a speaker's argument.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evaluate whether or not the speaker's reasons support the claims in the argument.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lastRenderedPageBreak/>
              <w:t>I can use correct capitalization, punctuation, and spelling in my writing.</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correctly use a comma to separate adjectives</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correct misspelled words in my writing.</w:t>
            </w:r>
          </w:p>
          <w:p w:rsidR="00723BA6" w:rsidRPr="008D010D" w:rsidRDefault="00723BA6" w:rsidP="00723BA6">
            <w:pPr>
              <w:pStyle w:val="ListParagraph"/>
              <w:autoSpaceDE w:val="0"/>
              <w:autoSpaceDN w:val="0"/>
              <w:adjustRightInd w:val="0"/>
              <w:rPr>
                <w:rFonts w:ascii="Times New Roman" w:hAnsi="Times New Roman" w:cs="Times New Roman"/>
                <w:b/>
                <w:sz w:val="28"/>
                <w:szCs w:val="28"/>
              </w:rPr>
            </w:pPr>
          </w:p>
        </w:tc>
        <w:tc>
          <w:tcPr>
            <w:tcW w:w="2790" w:type="dxa"/>
          </w:tcPr>
          <w:p w:rsidR="00723BA6"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lastRenderedPageBreak/>
              <w:t>Stanza</w:t>
            </w:r>
          </w:p>
          <w:p w:rsidR="004A1604"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Rhythm</w:t>
            </w:r>
          </w:p>
          <w:p w:rsidR="004A1604"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Compare</w:t>
            </w:r>
          </w:p>
          <w:p w:rsidR="004A1604"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Contrast</w:t>
            </w:r>
          </w:p>
          <w:p w:rsidR="004A1604"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Figurative language</w:t>
            </w:r>
          </w:p>
          <w:p w:rsidR="008578E4" w:rsidRPr="008578E4" w:rsidRDefault="00B15D06" w:rsidP="008578E4">
            <w:pPr>
              <w:pStyle w:val="NoSpacing"/>
              <w:numPr>
                <w:ilvl w:val="0"/>
                <w:numId w:val="11"/>
              </w:numPr>
              <w:rPr>
                <w:rFonts w:ascii="Times New Roman" w:hAnsi="Times New Roman" w:cs="Times New Roman"/>
                <w:color w:val="000000" w:themeColor="text1"/>
                <w:sz w:val="28"/>
                <w:szCs w:val="28"/>
              </w:rPr>
            </w:pPr>
            <w:hyperlink r:id="rId28" w:history="1">
              <w:r w:rsidR="008578E4" w:rsidRPr="008578E4">
                <w:rPr>
                  <w:rFonts w:ascii="Times New Roman" w:eastAsia="Times New Roman" w:hAnsi="Times New Roman" w:cs="Times New Roman"/>
                  <w:color w:val="000000" w:themeColor="text1"/>
                  <w:sz w:val="28"/>
                  <w:szCs w:val="28"/>
                </w:rPr>
                <w:t>Stanza</w:t>
              </w:r>
            </w:hyperlink>
          </w:p>
          <w:p w:rsidR="008578E4" w:rsidRPr="008578E4" w:rsidRDefault="00B15D06" w:rsidP="008578E4">
            <w:pPr>
              <w:pStyle w:val="NoSpacing"/>
              <w:numPr>
                <w:ilvl w:val="0"/>
                <w:numId w:val="11"/>
              </w:numPr>
              <w:rPr>
                <w:rFonts w:ascii="Times New Roman" w:hAnsi="Times New Roman" w:cs="Times New Roman"/>
                <w:color w:val="000000" w:themeColor="text1"/>
                <w:sz w:val="28"/>
                <w:szCs w:val="28"/>
              </w:rPr>
            </w:pPr>
            <w:hyperlink r:id="rId29" w:history="1">
              <w:r w:rsidR="008578E4" w:rsidRPr="008578E4">
                <w:rPr>
                  <w:rFonts w:ascii="Times New Roman" w:eastAsia="Times New Roman" w:hAnsi="Times New Roman" w:cs="Times New Roman"/>
                  <w:color w:val="000000" w:themeColor="text1"/>
                  <w:sz w:val="28"/>
                  <w:szCs w:val="28"/>
                </w:rPr>
                <w:t>Symbol</w:t>
              </w:r>
            </w:hyperlink>
          </w:p>
          <w:p w:rsidR="008578E4" w:rsidRPr="008578E4" w:rsidRDefault="00B15D06" w:rsidP="008578E4">
            <w:pPr>
              <w:pStyle w:val="NoSpacing"/>
              <w:numPr>
                <w:ilvl w:val="0"/>
                <w:numId w:val="11"/>
              </w:numPr>
              <w:rPr>
                <w:rFonts w:ascii="Times New Roman" w:hAnsi="Times New Roman" w:cs="Times New Roman"/>
                <w:color w:val="000000" w:themeColor="text1"/>
                <w:sz w:val="28"/>
                <w:szCs w:val="28"/>
              </w:rPr>
            </w:pPr>
            <w:hyperlink r:id="rId30" w:history="1">
              <w:r w:rsidR="008578E4" w:rsidRPr="008578E4">
                <w:rPr>
                  <w:rFonts w:ascii="Times New Roman" w:eastAsia="Times New Roman" w:hAnsi="Times New Roman" w:cs="Times New Roman"/>
                  <w:color w:val="000000" w:themeColor="text1"/>
                  <w:sz w:val="28"/>
                  <w:szCs w:val="28"/>
                </w:rPr>
                <w:t>Syntax</w:t>
              </w:r>
            </w:hyperlink>
          </w:p>
          <w:p w:rsidR="008578E4" w:rsidRPr="008578E4" w:rsidRDefault="00B15D06" w:rsidP="008578E4">
            <w:pPr>
              <w:pStyle w:val="NoSpacing"/>
              <w:numPr>
                <w:ilvl w:val="0"/>
                <w:numId w:val="11"/>
              </w:numPr>
              <w:rPr>
                <w:rFonts w:ascii="Times New Roman" w:hAnsi="Times New Roman" w:cs="Times New Roman"/>
                <w:color w:val="000000" w:themeColor="text1"/>
                <w:sz w:val="28"/>
                <w:szCs w:val="28"/>
              </w:rPr>
            </w:pPr>
            <w:hyperlink r:id="rId31" w:history="1">
              <w:r w:rsidR="008578E4" w:rsidRPr="008578E4">
                <w:rPr>
                  <w:rFonts w:ascii="Times New Roman" w:eastAsia="Times New Roman" w:hAnsi="Times New Roman" w:cs="Times New Roman"/>
                  <w:color w:val="000000" w:themeColor="text1"/>
                  <w:sz w:val="28"/>
                  <w:szCs w:val="28"/>
                </w:rPr>
                <w:t>Theme</w:t>
              </w:r>
            </w:hyperlink>
          </w:p>
          <w:p w:rsidR="008578E4" w:rsidRPr="008578E4" w:rsidRDefault="00B15D06" w:rsidP="008578E4">
            <w:pPr>
              <w:pStyle w:val="NoSpacing"/>
              <w:numPr>
                <w:ilvl w:val="0"/>
                <w:numId w:val="11"/>
              </w:numPr>
              <w:rPr>
                <w:rFonts w:ascii="Times New Roman" w:hAnsi="Times New Roman" w:cs="Times New Roman"/>
                <w:color w:val="000000" w:themeColor="text1"/>
                <w:sz w:val="28"/>
                <w:szCs w:val="28"/>
              </w:rPr>
            </w:pPr>
            <w:hyperlink r:id="rId32" w:history="1">
              <w:r w:rsidR="008578E4" w:rsidRPr="008578E4">
                <w:rPr>
                  <w:rFonts w:ascii="Times New Roman" w:eastAsia="Times New Roman" w:hAnsi="Times New Roman" w:cs="Times New Roman"/>
                  <w:color w:val="000000" w:themeColor="text1"/>
                  <w:sz w:val="28"/>
                  <w:szCs w:val="28"/>
                </w:rPr>
                <w:t>Tone</w:t>
              </w:r>
            </w:hyperlink>
          </w:p>
          <w:p w:rsidR="008578E4" w:rsidRPr="008578E4" w:rsidRDefault="00B15D06" w:rsidP="008578E4">
            <w:pPr>
              <w:pStyle w:val="NoSpacing"/>
              <w:numPr>
                <w:ilvl w:val="0"/>
                <w:numId w:val="11"/>
              </w:numPr>
              <w:rPr>
                <w:rFonts w:ascii="Times New Roman" w:hAnsi="Times New Roman" w:cs="Times New Roman"/>
                <w:color w:val="000000" w:themeColor="text1"/>
                <w:sz w:val="28"/>
                <w:szCs w:val="28"/>
              </w:rPr>
            </w:pPr>
            <w:hyperlink r:id="rId33" w:history="1">
              <w:r w:rsidR="008578E4" w:rsidRPr="008578E4">
                <w:rPr>
                  <w:rFonts w:ascii="Times New Roman" w:eastAsia="Times New Roman" w:hAnsi="Times New Roman" w:cs="Times New Roman"/>
                  <w:color w:val="000000" w:themeColor="text1"/>
                  <w:sz w:val="28"/>
                  <w:szCs w:val="28"/>
                </w:rPr>
                <w:t>Tragedy</w:t>
              </w:r>
            </w:hyperlink>
          </w:p>
          <w:p w:rsidR="008578E4" w:rsidRPr="008578E4" w:rsidRDefault="00B15D06" w:rsidP="008578E4">
            <w:pPr>
              <w:pStyle w:val="NoSpacing"/>
              <w:numPr>
                <w:ilvl w:val="0"/>
                <w:numId w:val="11"/>
              </w:numPr>
              <w:rPr>
                <w:rFonts w:ascii="Times New Roman" w:hAnsi="Times New Roman" w:cs="Times New Roman"/>
                <w:color w:val="000000" w:themeColor="text1"/>
                <w:sz w:val="28"/>
                <w:szCs w:val="28"/>
              </w:rPr>
            </w:pPr>
            <w:hyperlink r:id="rId34" w:history="1">
              <w:r w:rsidR="008578E4" w:rsidRPr="008578E4">
                <w:rPr>
                  <w:rFonts w:ascii="Times New Roman" w:eastAsia="Times New Roman" w:hAnsi="Times New Roman" w:cs="Times New Roman"/>
                  <w:color w:val="000000" w:themeColor="text1"/>
                  <w:sz w:val="28"/>
                  <w:szCs w:val="28"/>
                </w:rPr>
                <w:t>Verse</w:t>
              </w:r>
            </w:hyperlink>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Hyperbole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Personification,</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Paradox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lastRenderedPageBreak/>
              <w:t>Symbol</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Assonance</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Onomatopoeia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Apostrophe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Imagery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Metonymy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Understatement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Alliterations</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Metaphor </w:t>
            </w:r>
          </w:p>
          <w:p w:rsidR="004A1604" w:rsidRPr="008D010D" w:rsidRDefault="004A1604" w:rsidP="008578E4">
            <w:pPr>
              <w:pStyle w:val="ListParagraph"/>
              <w:autoSpaceDE w:val="0"/>
              <w:autoSpaceDN w:val="0"/>
              <w:adjustRightInd w:val="0"/>
              <w:rPr>
                <w:rFonts w:ascii="Times New Roman" w:hAnsi="Times New Roman" w:cs="Times New Roman"/>
                <w:b/>
                <w:sz w:val="28"/>
                <w:szCs w:val="28"/>
              </w:rPr>
            </w:pPr>
          </w:p>
        </w:tc>
        <w:tc>
          <w:tcPr>
            <w:tcW w:w="4968" w:type="dxa"/>
            <w:gridSpan w:val="2"/>
          </w:tcPr>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lastRenderedPageBreak/>
              <w:t>Explain how to compare and contrast different points of view in a text.</w:t>
            </w:r>
          </w:p>
          <w:p w:rsidR="00723BA6" w:rsidRPr="00723BA6" w:rsidRDefault="00723BA6" w:rsidP="00723BA6">
            <w:pPr>
              <w:pStyle w:val="ListParagraph"/>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Identify and explain figurative language and connotative meanings of words</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Explain how rhyme and sound repetition influences a verse or stanza of a poem, story, or drama.</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Explain and model the elements of argument: claims, counterclaims, reasons that support claims, and relevant evidence that sustains reasons</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Model appropriate formal style and organization to create cohesion and clarify relationships between claims, reasons, and evidence.</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Demonstrate how to trace and evaluate claims in an argument</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Demonstrate conventions of standard English capitalization, punctuation, and spelling to improve students' writing.</w:t>
            </w:r>
          </w:p>
          <w:p w:rsidR="00723BA6" w:rsidRPr="00723BA6" w:rsidRDefault="00723BA6" w:rsidP="00723BA6">
            <w:pPr>
              <w:rPr>
                <w:rFonts w:ascii="Times New Roman" w:hAnsi="Times New Roman" w:cs="Times New Roman"/>
                <w:b/>
                <w:sz w:val="28"/>
                <w:szCs w:val="28"/>
              </w:rPr>
            </w:pPr>
          </w:p>
          <w:p w:rsidR="00723BA6" w:rsidRPr="008D010D"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Model language and its conventions, emphasizing precise word choice to eliminate wordiness and repetition.</w:t>
            </w:r>
          </w:p>
        </w:tc>
      </w:tr>
      <w:tr w:rsidR="00723BA6" w:rsidRPr="00826469" w:rsidTr="00FE2CB6">
        <w:tc>
          <w:tcPr>
            <w:tcW w:w="6858" w:type="dxa"/>
            <w:gridSpan w:val="3"/>
            <w:shd w:val="clear" w:color="auto" w:fill="D6E3BC" w:themeFill="accent3" w:themeFillTint="66"/>
          </w:tcPr>
          <w:p w:rsidR="00723BA6" w:rsidRPr="00826469" w:rsidRDefault="00723BA6"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3"/>
            <w:shd w:val="clear" w:color="auto" w:fill="D6E3BC" w:themeFill="accent3" w:themeFillTint="66"/>
          </w:tcPr>
          <w:p w:rsidR="00723BA6" w:rsidRPr="00826469" w:rsidRDefault="00723BA6"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723BA6" w:rsidRPr="00826469" w:rsidTr="00FE2CB6">
        <w:tc>
          <w:tcPr>
            <w:tcW w:w="6858" w:type="dxa"/>
            <w:gridSpan w:val="3"/>
          </w:tcPr>
          <w:p w:rsidR="00CB361A" w:rsidRDefault="00CB361A" w:rsidP="00FE2CB6">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CB361A" w:rsidRPr="00CB361A" w:rsidRDefault="00CB361A" w:rsidP="00FE2CB6">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723BA6" w:rsidRDefault="00795EBD" w:rsidP="00FE2CB6">
            <w:pPr>
              <w:pStyle w:val="Default"/>
              <w:rPr>
                <w:rFonts w:ascii="Times New Roman" w:hAnsi="Times New Roman" w:cs="Times New Roman"/>
                <w:sz w:val="28"/>
                <w:szCs w:val="28"/>
              </w:rPr>
            </w:pPr>
            <w:r>
              <w:rPr>
                <w:rFonts w:ascii="Times New Roman" w:hAnsi="Times New Roman" w:cs="Times New Roman"/>
                <w:sz w:val="28"/>
                <w:szCs w:val="28"/>
              </w:rPr>
              <w:t>“</w:t>
            </w:r>
            <w:r w:rsidR="00886398">
              <w:rPr>
                <w:rFonts w:ascii="Times New Roman" w:hAnsi="Times New Roman" w:cs="Times New Roman"/>
                <w:sz w:val="28"/>
                <w:szCs w:val="28"/>
              </w:rPr>
              <w:t xml:space="preserve">Flight of </w:t>
            </w:r>
            <w:r>
              <w:rPr>
                <w:rFonts w:ascii="Times New Roman" w:hAnsi="Times New Roman" w:cs="Times New Roman"/>
                <w:sz w:val="28"/>
                <w:szCs w:val="28"/>
              </w:rPr>
              <w:t>Icarus”</w:t>
            </w:r>
          </w:p>
          <w:p w:rsidR="00795EBD"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w:t>
            </w:r>
            <w:r w:rsidR="00795EBD">
              <w:rPr>
                <w:rFonts w:ascii="Times New Roman" w:hAnsi="Times New Roman" w:cs="Times New Roman"/>
                <w:sz w:val="28"/>
                <w:szCs w:val="28"/>
              </w:rPr>
              <w:t>Origins of the Seasons”</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“Orpheus”</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“Master Frog”</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“The Crane Wife”</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“The Village Blacksmith”</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“I Have a Dream,” Martin Luther King, Jr.</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lastRenderedPageBreak/>
              <w:t>“Gettysburg Address,”</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“Madam and the Rent Man,” Langston Hughes</w:t>
            </w:r>
          </w:p>
          <w:p w:rsidR="00723BA6"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“Sarah Cynthia Sylvia Stout” Shel Silverstein</w:t>
            </w:r>
          </w:p>
          <w:p w:rsidR="008A564B" w:rsidRDefault="008A564B" w:rsidP="00FE2CB6">
            <w:pPr>
              <w:pStyle w:val="Default"/>
              <w:rPr>
                <w:rFonts w:ascii="Times New Roman" w:hAnsi="Times New Roman" w:cs="Times New Roman"/>
                <w:i/>
                <w:sz w:val="28"/>
                <w:szCs w:val="28"/>
              </w:rPr>
            </w:pPr>
            <w:r>
              <w:rPr>
                <w:rFonts w:ascii="Times New Roman" w:hAnsi="Times New Roman" w:cs="Times New Roman"/>
                <w:i/>
                <w:sz w:val="28"/>
                <w:szCs w:val="28"/>
              </w:rPr>
              <w:t>Holt Handbook of Grammar:</w:t>
            </w:r>
          </w:p>
          <w:p w:rsid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8, pg 146-165</w:t>
            </w:r>
          </w:p>
          <w:p w:rsidR="008A564B" w:rsidRP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9, pg 186-188</w:t>
            </w:r>
          </w:p>
          <w:p w:rsidR="00723BA6" w:rsidRPr="00826469" w:rsidRDefault="00723BA6" w:rsidP="00FE2CB6">
            <w:pPr>
              <w:pStyle w:val="Default"/>
              <w:rPr>
                <w:rFonts w:ascii="Times New Roman" w:hAnsi="Times New Roman" w:cs="Times New Roman"/>
                <w:sz w:val="28"/>
                <w:szCs w:val="28"/>
              </w:rPr>
            </w:pPr>
          </w:p>
        </w:tc>
        <w:tc>
          <w:tcPr>
            <w:tcW w:w="7758" w:type="dxa"/>
            <w:gridSpan w:val="3"/>
          </w:tcPr>
          <w:p w:rsidR="00723BA6" w:rsidRDefault="00723BA6" w:rsidP="00FE2CB6">
            <w:pPr>
              <w:pStyle w:val="NormalWeb"/>
              <w:rPr>
                <w:rFonts w:ascii="Verdana" w:hAnsi="Verdana"/>
                <w:color w:val="3D5366"/>
              </w:rPr>
            </w:pPr>
          </w:p>
          <w:p w:rsidR="00723BA6" w:rsidRPr="002654FE" w:rsidRDefault="00723BA6" w:rsidP="00FE2CB6">
            <w:pPr>
              <w:autoSpaceDE w:val="0"/>
              <w:autoSpaceDN w:val="0"/>
              <w:adjustRightInd w:val="0"/>
              <w:rPr>
                <w:rFonts w:ascii="Times New Roman" w:hAnsi="Times New Roman" w:cs="Times New Roman"/>
                <w:color w:val="000000"/>
                <w:sz w:val="28"/>
                <w:szCs w:val="28"/>
              </w:rPr>
            </w:pPr>
          </w:p>
          <w:p w:rsidR="00723BA6" w:rsidRDefault="00723BA6" w:rsidP="00FE2CB6">
            <w:pPr>
              <w:pStyle w:val="Default"/>
              <w:rPr>
                <w:rFonts w:ascii="Times New Roman" w:hAnsi="Times New Roman" w:cs="Times New Roman"/>
                <w:sz w:val="28"/>
                <w:szCs w:val="28"/>
              </w:rPr>
            </w:pPr>
          </w:p>
          <w:p w:rsidR="00723BA6" w:rsidRPr="00826469" w:rsidRDefault="00723BA6" w:rsidP="00FE2CB6">
            <w:pPr>
              <w:pStyle w:val="Default"/>
              <w:rPr>
                <w:rFonts w:ascii="Times New Roman" w:hAnsi="Times New Roman" w:cs="Times New Roman"/>
                <w:sz w:val="28"/>
                <w:szCs w:val="28"/>
              </w:rPr>
            </w:pPr>
          </w:p>
        </w:tc>
      </w:tr>
      <w:tr w:rsidR="00723BA6" w:rsidRPr="00826469" w:rsidTr="00FE2CB6">
        <w:tc>
          <w:tcPr>
            <w:tcW w:w="14616" w:type="dxa"/>
            <w:gridSpan w:val="6"/>
            <w:shd w:val="clear" w:color="auto" w:fill="D9D9D9" w:themeFill="background1" w:themeFillShade="D9"/>
          </w:tcPr>
          <w:p w:rsidR="008578E4" w:rsidRDefault="00723BA6" w:rsidP="008578E4">
            <w:pPr>
              <w:tabs>
                <w:tab w:val="left" w:pos="2160"/>
                <w:tab w:val="left" w:pos="4320"/>
                <w:tab w:val="left" w:pos="6480"/>
                <w:tab w:val="right" w:pos="8640"/>
              </w:tabs>
              <w:rPr>
                <w:rFonts w:ascii="Calibri" w:eastAsia="Calibri" w:hAnsi="Calibri" w:cs="Times New Roman"/>
                <w:sz w:val="20"/>
              </w:rPr>
            </w:pPr>
            <w:r w:rsidRPr="00826469">
              <w:rPr>
                <w:rFonts w:ascii="Times New Roman" w:hAnsi="Times New Roman" w:cs="Times New Roman"/>
                <w:b/>
                <w:bCs/>
                <w:sz w:val="28"/>
                <w:szCs w:val="28"/>
              </w:rPr>
              <w:lastRenderedPageBreak/>
              <w:t>Writing (RAFT)</w:t>
            </w:r>
            <w:r w:rsidR="008578E4">
              <w:rPr>
                <w:sz w:val="20"/>
              </w:rPr>
              <w:t xml:space="preserve"> </w:t>
            </w:r>
          </w:p>
          <w:p w:rsidR="00723BA6" w:rsidRPr="00826469" w:rsidRDefault="00723BA6" w:rsidP="00FE2CB6">
            <w:pPr>
              <w:pStyle w:val="Default"/>
              <w:rPr>
                <w:rFonts w:ascii="Times New Roman" w:hAnsi="Times New Roman" w:cs="Times New Roman"/>
                <w:b/>
                <w:bCs/>
                <w:color w:val="auto"/>
                <w:sz w:val="28"/>
                <w:szCs w:val="28"/>
              </w:rPr>
            </w:pPr>
          </w:p>
        </w:tc>
      </w:tr>
      <w:tr w:rsidR="00723BA6" w:rsidRPr="00826469" w:rsidTr="00FE2CB6">
        <w:tc>
          <w:tcPr>
            <w:tcW w:w="14616" w:type="dxa"/>
            <w:gridSpan w:val="6"/>
            <w:shd w:val="clear" w:color="auto" w:fill="auto"/>
          </w:tcPr>
          <w:p w:rsidR="00723BA6" w:rsidRPr="00530428" w:rsidRDefault="00723BA6"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sidR="008578E4">
              <w:rPr>
                <w:rFonts w:ascii="Times New Roman" w:hAnsi="Times New Roman" w:cs="Times New Roman"/>
                <w:bCs/>
                <w:color w:val="auto"/>
                <w:sz w:val="28"/>
                <w:szCs w:val="28"/>
              </w:rPr>
              <w:t xml:space="preserve"> Comma                  </w:t>
            </w:r>
            <w:r w:rsidRPr="00530428">
              <w:rPr>
                <w:rFonts w:ascii="Times New Roman" w:hAnsi="Times New Roman" w:cs="Times New Roman"/>
                <w:bCs/>
                <w:color w:val="auto"/>
                <w:sz w:val="28"/>
                <w:szCs w:val="28"/>
              </w:rPr>
              <w:t xml:space="preserve"> Audience:</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7</w:t>
            </w:r>
            <w:r w:rsidR="008578E4" w:rsidRPr="008578E4">
              <w:rPr>
                <w:rFonts w:ascii="Times New Roman" w:hAnsi="Times New Roman" w:cs="Times New Roman"/>
                <w:bCs/>
                <w:color w:val="auto"/>
                <w:sz w:val="28"/>
                <w:szCs w:val="28"/>
                <w:vertAlign w:val="superscript"/>
              </w:rPr>
              <w:t>th</w:t>
            </w:r>
            <w:r w:rsidR="008578E4">
              <w:rPr>
                <w:rFonts w:ascii="Times New Roman" w:hAnsi="Times New Roman" w:cs="Times New Roman"/>
                <w:bCs/>
                <w:color w:val="auto"/>
                <w:sz w:val="28"/>
                <w:szCs w:val="28"/>
              </w:rPr>
              <w:t xml:space="preserve"> Graders</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Format: </w:t>
            </w:r>
            <w:r w:rsidR="008578E4">
              <w:rPr>
                <w:rFonts w:ascii="Times New Roman" w:hAnsi="Times New Roman" w:cs="Times New Roman"/>
                <w:bCs/>
                <w:color w:val="auto"/>
                <w:sz w:val="28"/>
                <w:szCs w:val="28"/>
              </w:rPr>
              <w:t>Job Descriptions</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Use of Sentences</w:t>
            </w:r>
          </w:p>
        </w:tc>
      </w:tr>
      <w:tr w:rsidR="00723BA6" w:rsidRPr="00826469" w:rsidTr="00FE2CB6">
        <w:tc>
          <w:tcPr>
            <w:tcW w:w="14616" w:type="dxa"/>
            <w:gridSpan w:val="6"/>
            <w:shd w:val="clear" w:color="auto" w:fill="F2DBDB" w:themeFill="accent2" w:themeFillTint="33"/>
          </w:tcPr>
          <w:p w:rsidR="00723BA6" w:rsidRPr="00826469" w:rsidRDefault="00723BA6"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723BA6" w:rsidRPr="00826469" w:rsidTr="00FE2CB6">
        <w:tc>
          <w:tcPr>
            <w:tcW w:w="14616" w:type="dxa"/>
            <w:gridSpan w:val="6"/>
          </w:tcPr>
          <w:p w:rsidR="00723BA6" w:rsidRPr="008578E4"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Belles on Their Toes, Frank B. Gilbreth, Jr. &amp; Ernestine Gilbreth Carey</w:t>
            </w:r>
          </w:p>
          <w:p w:rsidR="00723BA6" w:rsidRPr="008578E4"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Brian Piccolo, A Short Season, Jeannie Morris</w:t>
            </w:r>
          </w:p>
          <w:p w:rsidR="00723BA6" w:rsidRPr="00CB361A"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Cheaper by the Dozen , Frank B. Gilbreth &amp; Ernestine G. Carey</w:t>
            </w:r>
          </w:p>
          <w:p w:rsidR="00CB361A" w:rsidRPr="008578E4" w:rsidRDefault="00CB361A" w:rsidP="00723BA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Diary of a Wimpy Kid</w:t>
            </w:r>
          </w:p>
          <w:p w:rsidR="00723BA6" w:rsidRPr="00CB361A"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Pigman, Paul Zindel</w:t>
            </w:r>
          </w:p>
          <w:p w:rsidR="00CB361A" w:rsidRPr="008578E4" w:rsidRDefault="00CB361A" w:rsidP="00FE2CB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Prince and the Pauper, Samuel Clemens</w:t>
            </w:r>
          </w:p>
          <w:p w:rsidR="00723BA6" w:rsidRPr="008578E4"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Shakespeare Bats Cleanup, Rob Koertge</w:t>
            </w:r>
          </w:p>
          <w:p w:rsidR="00723BA6" w:rsidRPr="008578E4"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Watsons Go to Birmingham - 1963, Christopher Paul Curtis</w:t>
            </w:r>
            <w:r w:rsidR="00795EBD">
              <w:rPr>
                <w:rFonts w:ascii="Times New Roman" w:hAnsi="Times New Roman" w:cs="Times New Roman"/>
                <w:sz w:val="28"/>
                <w:szCs w:val="28"/>
              </w:rPr>
              <w:t xml:space="preserve"> AR 5.0</w:t>
            </w:r>
          </w:p>
          <w:p w:rsidR="00723BA6" w:rsidRPr="00826469" w:rsidRDefault="00723BA6" w:rsidP="00CB361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 xml:space="preserve">The Adventures of Tom Sawyer, </w:t>
            </w:r>
            <w:r w:rsidR="00CB361A">
              <w:rPr>
                <w:rFonts w:ascii="Times New Roman" w:hAnsi="Times New Roman" w:cs="Times New Roman"/>
                <w:sz w:val="28"/>
                <w:szCs w:val="28"/>
              </w:rPr>
              <w:t>Samuel Clemens</w:t>
            </w:r>
            <w:r w:rsidR="00795EBD">
              <w:rPr>
                <w:rFonts w:ascii="Times New Roman" w:hAnsi="Times New Roman" w:cs="Times New Roman"/>
                <w:sz w:val="28"/>
                <w:szCs w:val="28"/>
              </w:rPr>
              <w:t xml:space="preserve"> AR 8.1</w:t>
            </w:r>
          </w:p>
        </w:tc>
      </w:tr>
      <w:tr w:rsidR="00723BA6" w:rsidRPr="00826469" w:rsidTr="00FE2CB6">
        <w:tc>
          <w:tcPr>
            <w:tcW w:w="14616" w:type="dxa"/>
            <w:gridSpan w:val="6"/>
            <w:shd w:val="clear" w:color="auto" w:fill="D9D9D9" w:themeFill="background1" w:themeFillShade="D9"/>
          </w:tcPr>
          <w:p w:rsidR="00723BA6" w:rsidRPr="00826469" w:rsidRDefault="00723BA6"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t>Assessment</w:t>
            </w:r>
          </w:p>
        </w:tc>
      </w:tr>
      <w:tr w:rsidR="00723BA6" w:rsidRPr="00826469" w:rsidTr="00FE2CB6">
        <w:tc>
          <w:tcPr>
            <w:tcW w:w="14616" w:type="dxa"/>
            <w:gridSpan w:val="6"/>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6</w:t>
            </w:r>
            <w:r w:rsidRPr="00826469">
              <w:rPr>
                <w:rFonts w:ascii="Times New Roman" w:hAnsi="Times New Roman" w:cs="Times New Roman"/>
                <w:sz w:val="28"/>
                <w:szCs w:val="28"/>
              </w:rPr>
              <w:t xml:space="preserve"> Formative Assessment. </w:t>
            </w:r>
          </w:p>
          <w:p w:rsidR="00723BA6"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723BA6" w:rsidRDefault="00723BA6" w:rsidP="008D010D"/>
    <w:p w:rsidR="008D010D" w:rsidRDefault="008D010D"/>
    <w:sectPr w:rsidR="008D010D" w:rsidSect="0073478F">
      <w:footerReference w:type="default" r:id="rId35"/>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CF6" w:rsidRDefault="00115CF6" w:rsidP="00795EBD">
      <w:pPr>
        <w:spacing w:after="0" w:line="240" w:lineRule="auto"/>
      </w:pPr>
      <w:r>
        <w:separator/>
      </w:r>
    </w:p>
  </w:endnote>
  <w:endnote w:type="continuationSeparator" w:id="1">
    <w:p w:rsidR="00115CF6" w:rsidRDefault="00115CF6" w:rsidP="00795E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6143"/>
      <w:docPartObj>
        <w:docPartGallery w:val="Page Numbers (Bottom of Page)"/>
        <w:docPartUnique/>
      </w:docPartObj>
    </w:sdtPr>
    <w:sdtContent>
      <w:p w:rsidR="00333473" w:rsidRDefault="00B15D06">
        <w:pPr>
          <w:pStyle w:val="Footer"/>
          <w:jc w:val="right"/>
        </w:pPr>
        <w:fldSimple w:instr=" PAGE   \* MERGEFORMAT ">
          <w:r w:rsidR="002C3F19">
            <w:rPr>
              <w:noProof/>
            </w:rPr>
            <w:t>28</w:t>
          </w:r>
        </w:fldSimple>
      </w:p>
    </w:sdtContent>
  </w:sdt>
  <w:p w:rsidR="00333473" w:rsidRDefault="003334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CF6" w:rsidRDefault="00115CF6" w:rsidP="00795EBD">
      <w:pPr>
        <w:spacing w:after="0" w:line="240" w:lineRule="auto"/>
      </w:pPr>
      <w:r>
        <w:separator/>
      </w:r>
    </w:p>
  </w:footnote>
  <w:footnote w:type="continuationSeparator" w:id="1">
    <w:p w:rsidR="00115CF6" w:rsidRDefault="00115CF6" w:rsidP="00795E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C3CC6"/>
    <w:multiLevelType w:val="hybridMultilevel"/>
    <w:tmpl w:val="4B265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93000F"/>
    <w:multiLevelType w:val="hybridMultilevel"/>
    <w:tmpl w:val="F0D82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C16113"/>
    <w:multiLevelType w:val="hybridMultilevel"/>
    <w:tmpl w:val="8C1A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DB4889"/>
    <w:multiLevelType w:val="hybridMultilevel"/>
    <w:tmpl w:val="437A1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056A26"/>
    <w:multiLevelType w:val="hybridMultilevel"/>
    <w:tmpl w:val="22045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A3218D"/>
    <w:multiLevelType w:val="hybridMultilevel"/>
    <w:tmpl w:val="894A7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AF01BC"/>
    <w:multiLevelType w:val="hybridMultilevel"/>
    <w:tmpl w:val="7FE2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7350C5"/>
    <w:multiLevelType w:val="hybridMultilevel"/>
    <w:tmpl w:val="BCE2D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476F9A"/>
    <w:multiLevelType w:val="hybridMultilevel"/>
    <w:tmpl w:val="7BA26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502363"/>
    <w:multiLevelType w:val="hybridMultilevel"/>
    <w:tmpl w:val="7584E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853E44"/>
    <w:multiLevelType w:val="hybridMultilevel"/>
    <w:tmpl w:val="CC28A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F70FFD"/>
    <w:multiLevelType w:val="hybridMultilevel"/>
    <w:tmpl w:val="D3920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FA5E9E"/>
    <w:multiLevelType w:val="hybridMultilevel"/>
    <w:tmpl w:val="43244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A5583E"/>
    <w:multiLevelType w:val="hybridMultilevel"/>
    <w:tmpl w:val="3878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8F03A2"/>
    <w:multiLevelType w:val="hybridMultilevel"/>
    <w:tmpl w:val="A7167E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19233E6"/>
    <w:multiLevelType w:val="hybridMultilevel"/>
    <w:tmpl w:val="82FA5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404E97"/>
    <w:multiLevelType w:val="hybridMultilevel"/>
    <w:tmpl w:val="55BED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F1DA6"/>
    <w:multiLevelType w:val="hybridMultilevel"/>
    <w:tmpl w:val="113C6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B23A99"/>
    <w:multiLevelType w:val="hybridMultilevel"/>
    <w:tmpl w:val="27809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1A391C"/>
    <w:multiLevelType w:val="hybridMultilevel"/>
    <w:tmpl w:val="2D1A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392A93"/>
    <w:multiLevelType w:val="hybridMultilevel"/>
    <w:tmpl w:val="DCAAF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F37D9E"/>
    <w:multiLevelType w:val="hybridMultilevel"/>
    <w:tmpl w:val="6E82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26196F"/>
    <w:multiLevelType w:val="hybridMultilevel"/>
    <w:tmpl w:val="EDC68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E957CB"/>
    <w:multiLevelType w:val="hybridMultilevel"/>
    <w:tmpl w:val="AF3CF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07487D"/>
    <w:multiLevelType w:val="hybridMultilevel"/>
    <w:tmpl w:val="E54C1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1E055A"/>
    <w:multiLevelType w:val="hybridMultilevel"/>
    <w:tmpl w:val="9796DCE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abstractNumId w:val="16"/>
  </w:num>
  <w:num w:numId="2">
    <w:abstractNumId w:val="10"/>
  </w:num>
  <w:num w:numId="3">
    <w:abstractNumId w:val="21"/>
  </w:num>
  <w:num w:numId="4">
    <w:abstractNumId w:val="14"/>
  </w:num>
  <w:num w:numId="5">
    <w:abstractNumId w:val="25"/>
  </w:num>
  <w:num w:numId="6">
    <w:abstractNumId w:val="1"/>
  </w:num>
  <w:num w:numId="7">
    <w:abstractNumId w:val="15"/>
  </w:num>
  <w:num w:numId="8">
    <w:abstractNumId w:val="19"/>
  </w:num>
  <w:num w:numId="9">
    <w:abstractNumId w:val="22"/>
  </w:num>
  <w:num w:numId="10">
    <w:abstractNumId w:val="13"/>
  </w:num>
  <w:num w:numId="11">
    <w:abstractNumId w:val="7"/>
  </w:num>
  <w:num w:numId="12">
    <w:abstractNumId w:val="18"/>
  </w:num>
  <w:num w:numId="13">
    <w:abstractNumId w:val="12"/>
  </w:num>
  <w:num w:numId="14">
    <w:abstractNumId w:val="8"/>
  </w:num>
  <w:num w:numId="15">
    <w:abstractNumId w:val="23"/>
  </w:num>
  <w:num w:numId="16">
    <w:abstractNumId w:val="24"/>
  </w:num>
  <w:num w:numId="17">
    <w:abstractNumId w:val="20"/>
  </w:num>
  <w:num w:numId="18">
    <w:abstractNumId w:val="17"/>
  </w:num>
  <w:num w:numId="19">
    <w:abstractNumId w:val="3"/>
  </w:num>
  <w:num w:numId="20">
    <w:abstractNumId w:val="5"/>
  </w:num>
  <w:num w:numId="21">
    <w:abstractNumId w:val="4"/>
  </w:num>
  <w:num w:numId="22">
    <w:abstractNumId w:val="0"/>
  </w:num>
  <w:num w:numId="23">
    <w:abstractNumId w:val="11"/>
  </w:num>
  <w:num w:numId="24">
    <w:abstractNumId w:val="9"/>
  </w:num>
  <w:num w:numId="25">
    <w:abstractNumId w:val="2"/>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3478F"/>
    <w:rsid w:val="00090F38"/>
    <w:rsid w:val="00115CF6"/>
    <w:rsid w:val="00182C08"/>
    <w:rsid w:val="00185016"/>
    <w:rsid w:val="001E4998"/>
    <w:rsid w:val="00200856"/>
    <w:rsid w:val="002140D6"/>
    <w:rsid w:val="002C30E3"/>
    <w:rsid w:val="002C3F19"/>
    <w:rsid w:val="00333473"/>
    <w:rsid w:val="003B6E5F"/>
    <w:rsid w:val="004206B3"/>
    <w:rsid w:val="004A1604"/>
    <w:rsid w:val="005201C4"/>
    <w:rsid w:val="00523293"/>
    <w:rsid w:val="00550E20"/>
    <w:rsid w:val="0067731A"/>
    <w:rsid w:val="00723BA6"/>
    <w:rsid w:val="0073478F"/>
    <w:rsid w:val="00773203"/>
    <w:rsid w:val="00795EBD"/>
    <w:rsid w:val="007C3DB4"/>
    <w:rsid w:val="008578E4"/>
    <w:rsid w:val="00886398"/>
    <w:rsid w:val="008A564B"/>
    <w:rsid w:val="008D010D"/>
    <w:rsid w:val="008F698A"/>
    <w:rsid w:val="009466BE"/>
    <w:rsid w:val="00966D52"/>
    <w:rsid w:val="00A50C83"/>
    <w:rsid w:val="00A77DB8"/>
    <w:rsid w:val="00AD4422"/>
    <w:rsid w:val="00B15D06"/>
    <w:rsid w:val="00C92192"/>
    <w:rsid w:val="00CA5215"/>
    <w:rsid w:val="00CB361A"/>
    <w:rsid w:val="00D46088"/>
    <w:rsid w:val="00D66B83"/>
    <w:rsid w:val="00D80C28"/>
    <w:rsid w:val="00DA581F"/>
    <w:rsid w:val="00DE340E"/>
    <w:rsid w:val="00DF1B32"/>
    <w:rsid w:val="00E333EC"/>
    <w:rsid w:val="00E40535"/>
    <w:rsid w:val="00EB01CF"/>
    <w:rsid w:val="00FE2C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78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7347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3478F"/>
    <w:pPr>
      <w:ind w:left="720"/>
      <w:contextualSpacing/>
    </w:pPr>
  </w:style>
  <w:style w:type="paragraph" w:styleId="NoSpacing">
    <w:name w:val="No Spacing"/>
    <w:uiPriority w:val="1"/>
    <w:qFormat/>
    <w:rsid w:val="0073478F"/>
    <w:pPr>
      <w:spacing w:after="0" w:line="240" w:lineRule="auto"/>
    </w:pPr>
  </w:style>
  <w:style w:type="character" w:styleId="Hyperlink">
    <w:name w:val="Hyperlink"/>
    <w:basedOn w:val="DefaultParagraphFont"/>
    <w:uiPriority w:val="99"/>
    <w:unhideWhenUsed/>
    <w:rsid w:val="0073478F"/>
    <w:rPr>
      <w:color w:val="0000FF" w:themeColor="hyperlink"/>
      <w:u w:val="single"/>
    </w:rPr>
  </w:style>
  <w:style w:type="paragraph" w:styleId="NormalWeb">
    <w:name w:val="Normal (Web)"/>
    <w:basedOn w:val="Normal"/>
    <w:uiPriority w:val="99"/>
    <w:unhideWhenUsed/>
    <w:rsid w:val="0073478F"/>
    <w:pPr>
      <w:spacing w:after="240" w:line="360" w:lineRule="atLeast"/>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795E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5EBD"/>
  </w:style>
  <w:style w:type="paragraph" w:styleId="Footer">
    <w:name w:val="footer"/>
    <w:basedOn w:val="Normal"/>
    <w:link w:val="FooterChar"/>
    <w:uiPriority w:val="99"/>
    <w:unhideWhenUsed/>
    <w:rsid w:val="00795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5E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nellen.com/cybereng/lit_terms/periphrasis.html" TargetMode="External"/><Relationship Id="rId13" Type="http://schemas.openxmlformats.org/officeDocument/2006/relationships/hyperlink" Target="http://www.tnellen.com/cybereng/lit_terms/prologue.html" TargetMode="External"/><Relationship Id="rId18" Type="http://schemas.openxmlformats.org/officeDocument/2006/relationships/hyperlink" Target="http://www.tnellen.com/cybereng/lit_terms/setting.html" TargetMode="External"/><Relationship Id="rId26" Type="http://schemas.openxmlformats.org/officeDocument/2006/relationships/hyperlink" Target="http://www.tnellen.com/cybereng/lit_terms/tragedy.html" TargetMode="External"/><Relationship Id="rId3" Type="http://schemas.openxmlformats.org/officeDocument/2006/relationships/settings" Target="settings.xml"/><Relationship Id="rId21" Type="http://schemas.openxmlformats.org/officeDocument/2006/relationships/hyperlink" Target="http://www.tnellen.com/cybereng/lit_terms/stanza.html" TargetMode="External"/><Relationship Id="rId34" Type="http://schemas.openxmlformats.org/officeDocument/2006/relationships/hyperlink" Target="http://www.tnellen.com/cybereng/lit_terms/verse.html" TargetMode="External"/><Relationship Id="rId7" Type="http://schemas.openxmlformats.org/officeDocument/2006/relationships/hyperlink" Target="http://www.tnellen.com/cybereng/lit_terms/pathfall.html" TargetMode="External"/><Relationship Id="rId12" Type="http://schemas.openxmlformats.org/officeDocument/2006/relationships/hyperlink" Target="http://www.tnellen.com/cybereng/lit_terms/conflict.html" TargetMode="External"/><Relationship Id="rId17" Type="http://schemas.openxmlformats.org/officeDocument/2006/relationships/hyperlink" Target="http://www.tnellen.com/cybereng/lit_terms/satire.html" TargetMode="External"/><Relationship Id="rId25" Type="http://schemas.openxmlformats.org/officeDocument/2006/relationships/hyperlink" Target="http://www.tnellen.com/cybereng/lit_terms/tone.html" TargetMode="External"/><Relationship Id="rId33" Type="http://schemas.openxmlformats.org/officeDocument/2006/relationships/hyperlink" Target="http://www.tnellen.com/cybereng/lit_terms/tragedy.html" TargetMode="External"/><Relationship Id="rId2" Type="http://schemas.openxmlformats.org/officeDocument/2006/relationships/styles" Target="styles.xml"/><Relationship Id="rId16" Type="http://schemas.openxmlformats.org/officeDocument/2006/relationships/hyperlink" Target="http://www.tnellen.com/cybereng/lit_terms/rhyme.html" TargetMode="External"/><Relationship Id="rId20" Type="http://schemas.openxmlformats.org/officeDocument/2006/relationships/hyperlink" Target="http://www.tnellen.com/cybereng/lit_terms/spoonerism.html" TargetMode="External"/><Relationship Id="rId29" Type="http://schemas.openxmlformats.org/officeDocument/2006/relationships/hyperlink" Target="http://www.tnellen.com/cybereng/lit_terms/symbol.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arner.org/interactives/literature/read/pov1.html" TargetMode="External"/><Relationship Id="rId24" Type="http://schemas.openxmlformats.org/officeDocument/2006/relationships/hyperlink" Target="http://www.tnellen.com/cybereng/lit_terms/theme.html" TargetMode="External"/><Relationship Id="rId32" Type="http://schemas.openxmlformats.org/officeDocument/2006/relationships/hyperlink" Target="http://www.tnellen.com/cybereng/lit_terms/tone.html"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tnellen.com/cybereng/lit_terms/rhyme_scheme.html" TargetMode="External"/><Relationship Id="rId23" Type="http://schemas.openxmlformats.org/officeDocument/2006/relationships/hyperlink" Target="http://www.tnellen.com/cybereng/lit_terms/syntax.html" TargetMode="External"/><Relationship Id="rId28" Type="http://schemas.openxmlformats.org/officeDocument/2006/relationships/hyperlink" Target="http://www.tnellen.com/cybereng/lit_terms/stanza.html" TargetMode="External"/><Relationship Id="rId36" Type="http://schemas.openxmlformats.org/officeDocument/2006/relationships/fontTable" Target="fontTable.xml"/><Relationship Id="rId10" Type="http://schemas.openxmlformats.org/officeDocument/2006/relationships/hyperlink" Target="http://www.tnellen.com/cybereng/lit_terms/personification.html" TargetMode="External"/><Relationship Id="rId19" Type="http://schemas.openxmlformats.org/officeDocument/2006/relationships/hyperlink" Target="http://www.tnellen.com/cybereng/lit_terms/simile.html" TargetMode="External"/><Relationship Id="rId31" Type="http://schemas.openxmlformats.org/officeDocument/2006/relationships/hyperlink" Target="http://www.tnellen.com/cybereng/lit_terms/theme.html" TargetMode="External"/><Relationship Id="rId4" Type="http://schemas.openxmlformats.org/officeDocument/2006/relationships/webSettings" Target="webSettings.xml"/><Relationship Id="rId9" Type="http://schemas.openxmlformats.org/officeDocument/2006/relationships/hyperlink" Target="http://www.tnellen.com/cybereng/lit_terms/periodic.html" TargetMode="External"/><Relationship Id="rId14" Type="http://schemas.openxmlformats.org/officeDocument/2006/relationships/hyperlink" Target="http://www.tnellen.com/cybereng/lit_terms/puns.html" TargetMode="External"/><Relationship Id="rId22" Type="http://schemas.openxmlformats.org/officeDocument/2006/relationships/hyperlink" Target="http://www.tnellen.com/cybereng/lit_terms/symbol.html" TargetMode="External"/><Relationship Id="rId27" Type="http://schemas.openxmlformats.org/officeDocument/2006/relationships/hyperlink" Target="http://www.tnellen.com/cybereng/lit_terms/verse.html" TargetMode="External"/><Relationship Id="rId30" Type="http://schemas.openxmlformats.org/officeDocument/2006/relationships/hyperlink" Target="http://www.tnellen.com/cybereng/lit_terms/syntax.html"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5881</Words>
  <Characters>33523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sshuey</dc:creator>
  <cp:lastModifiedBy>LCS_user</cp:lastModifiedBy>
  <cp:revision>2</cp:revision>
  <dcterms:created xsi:type="dcterms:W3CDTF">2012-01-09T16:16:00Z</dcterms:created>
  <dcterms:modified xsi:type="dcterms:W3CDTF">2012-01-09T16:16:00Z</dcterms:modified>
</cp:coreProperties>
</file>